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630DC" w14:textId="77777777" w:rsidR="00AF7E9B" w:rsidRPr="000002AA" w:rsidRDefault="000002AA" w:rsidP="000002AA">
      <w:pPr>
        <w:jc w:val="center"/>
        <w:rPr>
          <w:b/>
          <w:sz w:val="28"/>
        </w:rPr>
      </w:pPr>
      <w:r w:rsidRPr="000002AA">
        <w:rPr>
          <w:b/>
          <w:sz w:val="28"/>
        </w:rPr>
        <w:t>Wholesale School</w:t>
      </w:r>
      <w:r w:rsidRPr="000002AA">
        <w:rPr>
          <w:b/>
          <w:sz w:val="28"/>
        </w:rPr>
        <w:br/>
        <w:t xml:space="preserve">Week </w:t>
      </w:r>
      <w:r w:rsidR="00230F6C">
        <w:rPr>
          <w:b/>
          <w:sz w:val="28"/>
        </w:rPr>
        <w:t>5</w:t>
      </w:r>
      <w:r w:rsidRPr="000002AA">
        <w:rPr>
          <w:b/>
          <w:sz w:val="28"/>
        </w:rPr>
        <w:t xml:space="preserve"> Homework</w:t>
      </w:r>
    </w:p>
    <w:p w14:paraId="3DB89B5A" w14:textId="77777777" w:rsidR="000002AA" w:rsidRPr="000002AA" w:rsidRDefault="000002AA" w:rsidP="000002AA">
      <w:pPr>
        <w:ind w:firstLine="360"/>
        <w:rPr>
          <w:rFonts w:ascii="Times New Roman" w:hAnsi="Times New Roman" w:cs="Times New Roman"/>
          <w:sz w:val="24"/>
        </w:rPr>
      </w:pPr>
      <w:r w:rsidRPr="000002AA">
        <w:rPr>
          <w:rFonts w:ascii="Times New Roman" w:hAnsi="Times New Roman" w:cs="Times New Roman"/>
          <w:sz w:val="24"/>
        </w:rPr>
        <w:t>The intention of this week’s homework is to:</w:t>
      </w:r>
    </w:p>
    <w:p w14:paraId="4F3CB8CA" w14:textId="77777777" w:rsidR="000002AA" w:rsidRPr="000002AA" w:rsidRDefault="000002AA" w:rsidP="00BF1F6D">
      <w:pPr>
        <w:pStyle w:val="ListParagraph"/>
        <w:numPr>
          <w:ilvl w:val="0"/>
          <w:numId w:val="3"/>
        </w:numPr>
        <w:rPr>
          <w:rFonts w:ascii="Times New Roman" w:hAnsi="Times New Roman" w:cs="Times New Roman"/>
          <w:sz w:val="24"/>
        </w:rPr>
      </w:pPr>
      <w:r w:rsidRPr="000002AA">
        <w:rPr>
          <w:rFonts w:ascii="Times New Roman" w:hAnsi="Times New Roman" w:cs="Times New Roman"/>
          <w:sz w:val="24"/>
        </w:rPr>
        <w:t xml:space="preserve">Test your </w:t>
      </w:r>
      <w:r w:rsidR="005A1F14">
        <w:rPr>
          <w:rFonts w:ascii="Times New Roman" w:hAnsi="Times New Roman" w:cs="Times New Roman"/>
          <w:sz w:val="24"/>
        </w:rPr>
        <w:t>understanding of this week’s lesson</w:t>
      </w:r>
    </w:p>
    <w:p w14:paraId="2F5EDC68" w14:textId="77777777" w:rsidR="000002AA" w:rsidRDefault="00230F6C" w:rsidP="005A1F14">
      <w:pPr>
        <w:pStyle w:val="ListParagraph"/>
        <w:numPr>
          <w:ilvl w:val="0"/>
          <w:numId w:val="3"/>
        </w:numPr>
        <w:rPr>
          <w:rFonts w:ascii="Times New Roman" w:hAnsi="Times New Roman" w:cs="Times New Roman"/>
          <w:sz w:val="24"/>
        </w:rPr>
      </w:pPr>
      <w:r>
        <w:rPr>
          <w:rFonts w:ascii="Times New Roman" w:hAnsi="Times New Roman" w:cs="Times New Roman"/>
          <w:sz w:val="24"/>
        </w:rPr>
        <w:t>Get you talking to some more sellers</w:t>
      </w:r>
    </w:p>
    <w:p w14:paraId="5D9647F9" w14:textId="77777777" w:rsidR="00230F6C" w:rsidRDefault="00230F6C" w:rsidP="005A1F14">
      <w:pPr>
        <w:pStyle w:val="ListParagraph"/>
        <w:numPr>
          <w:ilvl w:val="0"/>
          <w:numId w:val="3"/>
        </w:numPr>
        <w:rPr>
          <w:rFonts w:ascii="Times New Roman" w:hAnsi="Times New Roman" w:cs="Times New Roman"/>
          <w:sz w:val="24"/>
        </w:rPr>
      </w:pPr>
      <w:r>
        <w:rPr>
          <w:rFonts w:ascii="Times New Roman" w:hAnsi="Times New Roman" w:cs="Times New Roman"/>
          <w:sz w:val="24"/>
        </w:rPr>
        <w:t>Get you into at least 1 actual property</w:t>
      </w:r>
    </w:p>
    <w:p w14:paraId="672A6659" w14:textId="7B917A2D" w:rsidR="00B84C53" w:rsidRDefault="000002AA" w:rsidP="005E1871">
      <w:pPr>
        <w:ind w:firstLine="360"/>
        <w:rPr>
          <w:rFonts w:ascii="Times New Roman" w:hAnsi="Times New Roman" w:cs="Times New Roman"/>
          <w:sz w:val="24"/>
        </w:rPr>
      </w:pPr>
      <w:r>
        <w:rPr>
          <w:rFonts w:ascii="Times New Roman" w:hAnsi="Times New Roman" w:cs="Times New Roman"/>
          <w:sz w:val="24"/>
        </w:rPr>
        <w:t xml:space="preserve">When your homework is complete, send it to </w:t>
      </w:r>
      <w:hyperlink r:id="rId5" w:history="1">
        <w:r w:rsidRPr="00C12185">
          <w:rPr>
            <w:rStyle w:val="Hyperlink"/>
            <w:rFonts w:ascii="Times New Roman" w:hAnsi="Times New Roman" w:cs="Times New Roman"/>
            <w:sz w:val="24"/>
          </w:rPr>
          <w:t>WholesaleSchool@Gmail.com</w:t>
        </w:r>
      </w:hyperlink>
      <w:r>
        <w:rPr>
          <w:rFonts w:ascii="Times New Roman" w:hAnsi="Times New Roman" w:cs="Times New Roman"/>
          <w:sz w:val="24"/>
        </w:rPr>
        <w:t xml:space="preserve">. </w:t>
      </w:r>
      <w:bookmarkStart w:id="0" w:name="_GoBack"/>
      <w:bookmarkEnd w:id="0"/>
    </w:p>
    <w:p w14:paraId="6015F4BD" w14:textId="77777777" w:rsidR="00B84C53" w:rsidRDefault="00B84C53" w:rsidP="00B84C53">
      <w:pPr>
        <w:pBdr>
          <w:bottom w:val="single" w:sz="12" w:space="1" w:color="auto"/>
        </w:pBdr>
        <w:rPr>
          <w:rFonts w:ascii="Times New Roman" w:hAnsi="Times New Roman" w:cs="Times New Roman"/>
          <w:sz w:val="24"/>
        </w:rPr>
      </w:pPr>
      <w:r>
        <w:rPr>
          <w:rFonts w:ascii="Times New Roman" w:hAnsi="Times New Roman" w:cs="Times New Roman"/>
          <w:sz w:val="24"/>
        </w:rPr>
        <w:t>Note: I’ve had several requests for ‘transcripts’ of the web classes. If you will read the handouts that go with each class, you’ll find that they’re near-transcripts.</w:t>
      </w:r>
    </w:p>
    <w:p w14:paraId="0A37501D" w14:textId="77777777" w:rsidR="00B84C53" w:rsidRPr="00B84C53" w:rsidRDefault="00B84C53" w:rsidP="00B84C53">
      <w:pPr>
        <w:pBdr>
          <w:bottom w:val="single" w:sz="12" w:space="1" w:color="auto"/>
        </w:pBdr>
        <w:rPr>
          <w:rFonts w:ascii="Times New Roman" w:hAnsi="Times New Roman" w:cs="Times New Roman"/>
          <w:sz w:val="24"/>
        </w:rPr>
      </w:pPr>
    </w:p>
    <w:p w14:paraId="0B1F0316" w14:textId="77777777" w:rsidR="00BF1F6D" w:rsidRPr="00BF1F6D" w:rsidRDefault="00BF1F6D" w:rsidP="000002AA">
      <w:pPr>
        <w:rPr>
          <w:rFonts w:ascii="Times New Roman" w:hAnsi="Times New Roman" w:cs="Times New Roman"/>
          <w:b/>
          <w:sz w:val="24"/>
        </w:rPr>
      </w:pPr>
      <w:r w:rsidRPr="00BF1F6D">
        <w:rPr>
          <w:rFonts w:ascii="Times New Roman" w:hAnsi="Times New Roman" w:cs="Times New Roman"/>
          <w:b/>
          <w:sz w:val="24"/>
        </w:rPr>
        <w:t>Things to DO This Week:</w:t>
      </w:r>
    </w:p>
    <w:p w14:paraId="73A99767" w14:textId="100CE29E" w:rsidR="000E520A" w:rsidRDefault="2EB07B8E" w:rsidP="2EB07B8E">
      <w:pPr>
        <w:ind w:firstLine="720"/>
        <w:rPr>
          <w:rFonts w:ascii="Times New Roman" w:hAnsi="Times New Roman" w:cs="Times New Roman"/>
          <w:sz w:val="24"/>
          <w:szCs w:val="24"/>
        </w:rPr>
      </w:pPr>
      <w:proofErr w:type="gramStart"/>
      <w:r w:rsidRPr="2EB07B8E">
        <w:rPr>
          <w:rFonts w:ascii="Times New Roman" w:hAnsi="Times New Roman" w:cs="Times New Roman"/>
          <w:sz w:val="24"/>
          <w:szCs w:val="24"/>
        </w:rPr>
        <w:t>[ ]</w:t>
      </w:r>
      <w:proofErr w:type="gramEnd"/>
      <w:r w:rsidRPr="2EB07B8E">
        <w:rPr>
          <w:rFonts w:ascii="Times New Roman" w:hAnsi="Times New Roman" w:cs="Times New Roman"/>
          <w:sz w:val="24"/>
          <w:szCs w:val="24"/>
        </w:rPr>
        <w:t xml:space="preserve"> </w:t>
      </w:r>
      <w:r w:rsidRPr="2EB07B8E">
        <w:rPr>
          <w:rFonts w:ascii="Times New Roman" w:hAnsi="Times New Roman" w:cs="Times New Roman"/>
          <w:b/>
          <w:bCs/>
          <w:sz w:val="24"/>
          <w:szCs w:val="24"/>
        </w:rPr>
        <w:t>Mail 50 more sellers</w:t>
      </w:r>
      <w:r w:rsidRPr="2EB07B8E">
        <w:rPr>
          <w:rFonts w:ascii="Times New Roman" w:hAnsi="Times New Roman" w:cs="Times New Roman"/>
          <w:sz w:val="24"/>
          <w:szCs w:val="24"/>
        </w:rPr>
        <w:t xml:space="preserve">. You had an assignment in week 3 to find a source of leads—out of STATE owner, evictions, code violations, tax delinquencies etc. If you didn’t find any, you’ll have to drive for dollars and get &amp; process 50 more leads—and put a postcard or letter into the mail for all of them. Returned mail from prior weeks that you can get a good address for and re-mail OR </w:t>
      </w:r>
      <w:proofErr w:type="spellStart"/>
      <w:r w:rsidRPr="2EB07B8E">
        <w:rPr>
          <w:rFonts w:ascii="Times New Roman" w:hAnsi="Times New Roman" w:cs="Times New Roman"/>
          <w:sz w:val="24"/>
          <w:szCs w:val="24"/>
        </w:rPr>
        <w:t>skiptrace</w:t>
      </w:r>
      <w:proofErr w:type="spellEnd"/>
      <w:r w:rsidRPr="2EB07B8E">
        <w:rPr>
          <w:rFonts w:ascii="Times New Roman" w:hAnsi="Times New Roman" w:cs="Times New Roman"/>
          <w:sz w:val="24"/>
          <w:szCs w:val="24"/>
        </w:rPr>
        <w:t xml:space="preserve"> and call also counts.</w:t>
      </w:r>
    </w:p>
    <w:p w14:paraId="6B970140" w14:textId="77777777" w:rsidR="00BF1F6D" w:rsidRDefault="000E520A" w:rsidP="005A1F14">
      <w:pPr>
        <w:ind w:firstLine="720"/>
        <w:rPr>
          <w:rFonts w:ascii="Times New Roman" w:hAnsi="Times New Roman" w:cs="Times New Roman"/>
          <w:sz w:val="24"/>
        </w:rPr>
      </w:pPr>
      <w:r>
        <w:rPr>
          <w:rFonts w:ascii="Times New Roman" w:hAnsi="Times New Roman" w:cs="Times New Roman"/>
          <w:sz w:val="24"/>
        </w:rPr>
        <w:t>This will be a consistent assignment for the remaining weeks of the class, so better to get it right now.</w:t>
      </w:r>
    </w:p>
    <w:p w14:paraId="5D21F7F1" w14:textId="77777777" w:rsidR="000E520A" w:rsidRDefault="000E520A" w:rsidP="005A1F14">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Pr="000E520A">
        <w:rPr>
          <w:rFonts w:ascii="Times New Roman" w:hAnsi="Times New Roman" w:cs="Times New Roman"/>
          <w:b/>
          <w:sz w:val="24"/>
        </w:rPr>
        <w:t>Decide, and implement, what you’re going to do about getting your phone answered when you’re not able to do so yourself</w:t>
      </w:r>
      <w:r>
        <w:rPr>
          <w:rFonts w:ascii="Times New Roman" w:hAnsi="Times New Roman" w:cs="Times New Roman"/>
          <w:sz w:val="24"/>
        </w:rPr>
        <w:t>. Which one did you implement?</w:t>
      </w:r>
    </w:p>
    <w:p w14:paraId="2CE30FBD" w14:textId="77777777" w:rsidR="000E520A" w:rsidRDefault="000E520A" w:rsidP="005A1F14">
      <w:pPr>
        <w:ind w:firstLine="72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I’ll use my cell number and the calls will go to voicemail. I’ve changed my voicemail to let sellers know that they have the correct number and instructing them what info to leave; I’ll also commit to calling back all numbers that don’t leave a message.</w:t>
      </w:r>
    </w:p>
    <w:p w14:paraId="6844637F" w14:textId="77777777" w:rsidR="000E520A" w:rsidRDefault="000E520A" w:rsidP="005A1F14">
      <w:pPr>
        <w:ind w:firstLine="72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I’ll get a 2</w:t>
      </w:r>
      <w:r w:rsidRPr="000E520A">
        <w:rPr>
          <w:rFonts w:ascii="Times New Roman" w:hAnsi="Times New Roman" w:cs="Times New Roman"/>
          <w:sz w:val="24"/>
          <w:vertAlign w:val="superscript"/>
        </w:rPr>
        <w:t>nd</w:t>
      </w:r>
      <w:r>
        <w:rPr>
          <w:rFonts w:ascii="Times New Roman" w:hAnsi="Times New Roman" w:cs="Times New Roman"/>
          <w:sz w:val="24"/>
        </w:rPr>
        <w:t xml:space="preserve"> number from a 3</w:t>
      </w:r>
      <w:r w:rsidRPr="000E520A">
        <w:rPr>
          <w:rFonts w:ascii="Times New Roman" w:hAnsi="Times New Roman" w:cs="Times New Roman"/>
          <w:sz w:val="24"/>
          <w:vertAlign w:val="superscript"/>
        </w:rPr>
        <w:t>rd</w:t>
      </w:r>
      <w:r>
        <w:rPr>
          <w:rFonts w:ascii="Times New Roman" w:hAnsi="Times New Roman" w:cs="Times New Roman"/>
          <w:sz w:val="24"/>
        </w:rPr>
        <w:t xml:space="preserve"> party company and forward it to a full service company that will interview the sellers</w:t>
      </w:r>
    </w:p>
    <w:p w14:paraId="0DA0E371" w14:textId="77777777" w:rsidR="000E520A" w:rsidRDefault="000E520A" w:rsidP="005A1F14">
      <w:pPr>
        <w:ind w:firstLine="72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I’ll get a 2</w:t>
      </w:r>
      <w:r w:rsidRPr="000E520A">
        <w:rPr>
          <w:rFonts w:ascii="Times New Roman" w:hAnsi="Times New Roman" w:cs="Times New Roman"/>
          <w:sz w:val="24"/>
          <w:vertAlign w:val="superscript"/>
        </w:rPr>
        <w:t>nd</w:t>
      </w:r>
      <w:r>
        <w:rPr>
          <w:rFonts w:ascii="Times New Roman" w:hAnsi="Times New Roman" w:cs="Times New Roman"/>
          <w:sz w:val="24"/>
        </w:rPr>
        <w:t xml:space="preserve"> number from a 3</w:t>
      </w:r>
      <w:r w:rsidRPr="000E520A">
        <w:rPr>
          <w:rFonts w:ascii="Times New Roman" w:hAnsi="Times New Roman" w:cs="Times New Roman"/>
          <w:sz w:val="24"/>
          <w:vertAlign w:val="superscript"/>
        </w:rPr>
        <w:t>rd</w:t>
      </w:r>
      <w:r>
        <w:rPr>
          <w:rFonts w:ascii="Times New Roman" w:hAnsi="Times New Roman" w:cs="Times New Roman"/>
          <w:sz w:val="24"/>
        </w:rPr>
        <w:t xml:space="preserve"> party company and forward it to a VA or assistant that I’ll train myself</w:t>
      </w:r>
    </w:p>
    <w:p w14:paraId="4660E669" w14:textId="77777777" w:rsidR="000E520A" w:rsidRDefault="000E520A" w:rsidP="005A1F14">
      <w:pPr>
        <w:ind w:firstLine="72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I’ll get a 2</w:t>
      </w:r>
      <w:r w:rsidRPr="000E520A">
        <w:rPr>
          <w:rFonts w:ascii="Times New Roman" w:hAnsi="Times New Roman" w:cs="Times New Roman"/>
          <w:sz w:val="24"/>
          <w:vertAlign w:val="superscript"/>
        </w:rPr>
        <w:t>nd</w:t>
      </w:r>
      <w:r>
        <w:rPr>
          <w:rFonts w:ascii="Times New Roman" w:hAnsi="Times New Roman" w:cs="Times New Roman"/>
          <w:sz w:val="24"/>
        </w:rPr>
        <w:t xml:space="preserve"> number from a 3</w:t>
      </w:r>
      <w:r w:rsidRPr="000E520A">
        <w:rPr>
          <w:rFonts w:ascii="Times New Roman" w:hAnsi="Times New Roman" w:cs="Times New Roman"/>
          <w:sz w:val="24"/>
          <w:vertAlign w:val="superscript"/>
        </w:rPr>
        <w:t>rd</w:t>
      </w:r>
      <w:r>
        <w:rPr>
          <w:rFonts w:ascii="Times New Roman" w:hAnsi="Times New Roman" w:cs="Times New Roman"/>
          <w:sz w:val="24"/>
        </w:rPr>
        <w:t xml:space="preserve"> party company and forward it to an answering service that will ask a limited number of questions, I’ll call them back to do the full interview</w:t>
      </w:r>
    </w:p>
    <w:p w14:paraId="3C383596" w14:textId="77777777" w:rsidR="005A1F14" w:rsidRDefault="00BF1F6D" w:rsidP="000002AA">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5A1F14" w:rsidRPr="005A1F14">
        <w:rPr>
          <w:rFonts w:ascii="Times New Roman" w:hAnsi="Times New Roman" w:cs="Times New Roman"/>
          <w:b/>
          <w:sz w:val="24"/>
        </w:rPr>
        <w:t>Return any calls you get from these sellers within 24 hours</w:t>
      </w:r>
      <w:r w:rsidR="005A1F14">
        <w:rPr>
          <w:rFonts w:ascii="Times New Roman" w:hAnsi="Times New Roman" w:cs="Times New Roman"/>
          <w:sz w:val="24"/>
        </w:rPr>
        <w:t>.</w:t>
      </w:r>
    </w:p>
    <w:p w14:paraId="5238BD1D" w14:textId="6A1DBD92" w:rsidR="005A1F14" w:rsidRDefault="2EB07B8E" w:rsidP="2EB07B8E">
      <w:pPr>
        <w:ind w:firstLine="720"/>
        <w:rPr>
          <w:rFonts w:ascii="Times New Roman" w:hAnsi="Times New Roman" w:cs="Times New Roman"/>
          <w:sz w:val="24"/>
          <w:szCs w:val="24"/>
        </w:rPr>
      </w:pPr>
      <w:r w:rsidRPr="2EB07B8E">
        <w:rPr>
          <w:rFonts w:ascii="Times New Roman" w:hAnsi="Times New Roman" w:cs="Times New Roman"/>
          <w:sz w:val="24"/>
          <w:szCs w:val="24"/>
        </w:rPr>
        <w:t xml:space="preserve"> </w:t>
      </w:r>
      <w:proofErr w:type="gramStart"/>
      <w:r w:rsidRPr="2EB07B8E">
        <w:rPr>
          <w:rFonts w:ascii="Times New Roman" w:hAnsi="Times New Roman" w:cs="Times New Roman"/>
          <w:sz w:val="24"/>
          <w:szCs w:val="24"/>
        </w:rPr>
        <w:t>[ ]</w:t>
      </w:r>
      <w:proofErr w:type="gramEnd"/>
      <w:r w:rsidRPr="2EB07B8E">
        <w:rPr>
          <w:rFonts w:ascii="Times New Roman" w:hAnsi="Times New Roman" w:cs="Times New Roman"/>
          <w:sz w:val="24"/>
          <w:szCs w:val="24"/>
        </w:rPr>
        <w:t xml:space="preserve"> </w:t>
      </w:r>
      <w:r w:rsidRPr="2EB07B8E">
        <w:rPr>
          <w:rFonts w:ascii="Times New Roman" w:hAnsi="Times New Roman" w:cs="Times New Roman"/>
          <w:b/>
          <w:bCs/>
          <w:sz w:val="24"/>
          <w:szCs w:val="24"/>
        </w:rPr>
        <w:t xml:space="preserve">In addition to whatever sellers may call, use Craigslist, Zillow, or FSBO.com so that you have, by next Wednesday, </w:t>
      </w:r>
      <w:r w:rsidRPr="2EB07B8E">
        <w:rPr>
          <w:rFonts w:ascii="Times New Roman" w:hAnsi="Times New Roman" w:cs="Times New Roman"/>
          <w:b/>
          <w:bCs/>
          <w:sz w:val="24"/>
          <w:szCs w:val="24"/>
          <w:u w:val="single"/>
        </w:rPr>
        <w:t>spoken to</w:t>
      </w:r>
      <w:r w:rsidRPr="2EB07B8E">
        <w:rPr>
          <w:rFonts w:ascii="Times New Roman" w:hAnsi="Times New Roman" w:cs="Times New Roman"/>
          <w:b/>
          <w:bCs/>
          <w:sz w:val="24"/>
          <w:szCs w:val="24"/>
        </w:rPr>
        <w:t xml:space="preserve"> at least 10 sellers </w:t>
      </w:r>
      <w:r w:rsidRPr="2EB07B8E">
        <w:rPr>
          <w:rFonts w:ascii="Times New Roman" w:hAnsi="Times New Roman" w:cs="Times New Roman"/>
          <w:sz w:val="24"/>
          <w:szCs w:val="24"/>
        </w:rPr>
        <w:t xml:space="preserve">(not leave messages for, not email). </w:t>
      </w:r>
      <w:proofErr w:type="gramStart"/>
      <w:r w:rsidRPr="2EB07B8E">
        <w:rPr>
          <w:rFonts w:ascii="Times New Roman" w:hAnsi="Times New Roman" w:cs="Times New Roman"/>
          <w:sz w:val="24"/>
          <w:szCs w:val="24"/>
        </w:rPr>
        <w:t>This time,</w:t>
      </w:r>
      <w:proofErr w:type="gramEnd"/>
      <w:r w:rsidRPr="2EB07B8E">
        <w:rPr>
          <w:rFonts w:ascii="Times New Roman" w:hAnsi="Times New Roman" w:cs="Times New Roman"/>
          <w:sz w:val="24"/>
          <w:szCs w:val="24"/>
        </w:rPr>
        <w:t xml:space="preserve"> try to pick out deals that look distressed, whether they appear to be from wholesalers or not.</w:t>
      </w:r>
    </w:p>
    <w:p w14:paraId="54416B32" w14:textId="77777777" w:rsidR="000E520A" w:rsidRDefault="007F1A67" w:rsidP="005A1F14">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Pr="007F1A67">
        <w:rPr>
          <w:rFonts w:ascii="Times New Roman" w:hAnsi="Times New Roman" w:cs="Times New Roman"/>
          <w:b/>
          <w:sz w:val="24"/>
        </w:rPr>
        <w:t>choose at least 1 of these properties—the one that looks most likely to be a deal—and make an appointment to go see it</w:t>
      </w:r>
      <w:r>
        <w:rPr>
          <w:rFonts w:ascii="Times New Roman" w:hAnsi="Times New Roman" w:cs="Times New Roman"/>
          <w:sz w:val="24"/>
        </w:rPr>
        <w:t>. You’re going to use the inspection form included with this week’s downloads and do the best you can inspecting the property. Take pictures of anything you don’t understand; we’ll be using those pictures next week to help you estimate repair costs.</w:t>
      </w:r>
    </w:p>
    <w:p w14:paraId="5DAB6C7B" w14:textId="77777777" w:rsidR="00B84C53" w:rsidRDefault="00B84C53" w:rsidP="006A324B">
      <w:pPr>
        <w:ind w:firstLine="720"/>
        <w:rPr>
          <w:rFonts w:ascii="Times New Roman" w:hAnsi="Times New Roman" w:cs="Times New Roman"/>
          <w:sz w:val="24"/>
        </w:rPr>
      </w:pPr>
    </w:p>
    <w:p w14:paraId="7C451001" w14:textId="77777777" w:rsidR="002374C3" w:rsidRPr="002374C3" w:rsidRDefault="002374C3" w:rsidP="002374C3">
      <w:pPr>
        <w:rPr>
          <w:rFonts w:ascii="Times New Roman" w:hAnsi="Times New Roman" w:cs="Times New Roman"/>
          <w:b/>
          <w:sz w:val="24"/>
          <w:szCs w:val="24"/>
        </w:rPr>
      </w:pPr>
      <w:r w:rsidRPr="002374C3">
        <w:rPr>
          <w:rFonts w:ascii="Times New Roman" w:hAnsi="Times New Roman" w:cs="Times New Roman"/>
          <w:b/>
          <w:sz w:val="24"/>
          <w:szCs w:val="24"/>
        </w:rPr>
        <w:lastRenderedPageBreak/>
        <w:t xml:space="preserve">Week </w:t>
      </w:r>
      <w:r w:rsidR="007F1A67">
        <w:rPr>
          <w:rFonts w:ascii="Times New Roman" w:hAnsi="Times New Roman" w:cs="Times New Roman"/>
          <w:b/>
          <w:sz w:val="24"/>
          <w:szCs w:val="24"/>
        </w:rPr>
        <w:t>5</w:t>
      </w:r>
      <w:r w:rsidRPr="002374C3">
        <w:rPr>
          <w:rFonts w:ascii="Times New Roman" w:hAnsi="Times New Roman" w:cs="Times New Roman"/>
          <w:b/>
          <w:sz w:val="24"/>
          <w:szCs w:val="24"/>
        </w:rPr>
        <w:t xml:space="preserve"> Quiz:</w:t>
      </w:r>
    </w:p>
    <w:p w14:paraId="781C19E7" w14:textId="77777777" w:rsidR="009976A2" w:rsidRDefault="008340CE" w:rsidP="006A324B">
      <w:pPr>
        <w:ind w:firstLine="720"/>
        <w:rPr>
          <w:rFonts w:ascii="Times New Roman" w:hAnsi="Times New Roman" w:cs="Times New Roman"/>
          <w:sz w:val="24"/>
        </w:rPr>
      </w:pPr>
      <w:r>
        <w:rPr>
          <w:rFonts w:ascii="Times New Roman" w:hAnsi="Times New Roman" w:cs="Times New Roman"/>
          <w:sz w:val="24"/>
        </w:rPr>
        <w:t>Name 3 reasons why talking to sellers on the phone should be your preferred method of communication</w:t>
      </w:r>
    </w:p>
    <w:p w14:paraId="0135CBF0" w14:textId="77777777" w:rsidR="00B84C53" w:rsidRDefault="00B84C53" w:rsidP="006A324B">
      <w:pPr>
        <w:ind w:firstLine="720"/>
        <w:rPr>
          <w:rFonts w:ascii="Times New Roman" w:hAnsi="Times New Roman" w:cs="Times New Roman"/>
          <w:sz w:val="24"/>
        </w:rPr>
      </w:pPr>
      <w:r>
        <w:rPr>
          <w:rFonts w:ascii="Times New Roman" w:hAnsi="Times New Roman" w:cs="Times New Roman"/>
          <w:sz w:val="24"/>
        </w:rPr>
        <w:t>1.</w:t>
      </w:r>
    </w:p>
    <w:p w14:paraId="47886996" w14:textId="77777777" w:rsidR="00B84C53" w:rsidRDefault="00B84C53" w:rsidP="006A324B">
      <w:pPr>
        <w:ind w:firstLine="720"/>
        <w:rPr>
          <w:rFonts w:ascii="Times New Roman" w:hAnsi="Times New Roman" w:cs="Times New Roman"/>
          <w:sz w:val="24"/>
        </w:rPr>
      </w:pPr>
      <w:r>
        <w:rPr>
          <w:rFonts w:ascii="Times New Roman" w:hAnsi="Times New Roman" w:cs="Times New Roman"/>
          <w:sz w:val="24"/>
        </w:rPr>
        <w:t>2.</w:t>
      </w:r>
    </w:p>
    <w:p w14:paraId="1F75A9DD" w14:textId="77777777" w:rsidR="00B84C53" w:rsidRDefault="00B84C53" w:rsidP="006A324B">
      <w:pPr>
        <w:ind w:firstLine="720"/>
        <w:rPr>
          <w:rFonts w:ascii="Times New Roman" w:hAnsi="Times New Roman" w:cs="Times New Roman"/>
          <w:sz w:val="24"/>
        </w:rPr>
      </w:pPr>
      <w:r>
        <w:rPr>
          <w:rFonts w:ascii="Times New Roman" w:hAnsi="Times New Roman" w:cs="Times New Roman"/>
          <w:sz w:val="24"/>
        </w:rPr>
        <w:t>3.</w:t>
      </w:r>
    </w:p>
    <w:p w14:paraId="02EB378F" w14:textId="77777777" w:rsidR="008340CE" w:rsidRDefault="008340CE" w:rsidP="006A324B">
      <w:pPr>
        <w:ind w:firstLine="720"/>
        <w:rPr>
          <w:rFonts w:ascii="Times New Roman" w:hAnsi="Times New Roman" w:cs="Times New Roman"/>
          <w:sz w:val="24"/>
        </w:rPr>
      </w:pPr>
    </w:p>
    <w:p w14:paraId="126F5055" w14:textId="77777777" w:rsidR="00B84C53" w:rsidRDefault="008340CE" w:rsidP="006A324B">
      <w:pPr>
        <w:ind w:firstLine="720"/>
        <w:rPr>
          <w:rFonts w:ascii="Times New Roman" w:hAnsi="Times New Roman" w:cs="Times New Roman"/>
          <w:sz w:val="24"/>
        </w:rPr>
      </w:pPr>
      <w:r>
        <w:rPr>
          <w:rFonts w:ascii="Times New Roman" w:hAnsi="Times New Roman" w:cs="Times New Roman"/>
          <w:sz w:val="24"/>
        </w:rPr>
        <w:t>Why is it best if a seller talks to a live human being in his first contact?</w:t>
      </w:r>
    </w:p>
    <w:p w14:paraId="6A05A809" w14:textId="77777777" w:rsidR="00B84C53" w:rsidRDefault="00B84C53" w:rsidP="006A324B">
      <w:pPr>
        <w:ind w:firstLine="720"/>
        <w:rPr>
          <w:rFonts w:ascii="Times New Roman" w:hAnsi="Times New Roman" w:cs="Times New Roman"/>
          <w:sz w:val="24"/>
        </w:rPr>
      </w:pPr>
    </w:p>
    <w:p w14:paraId="20DC7C27" w14:textId="77777777" w:rsidR="00B84C53" w:rsidRDefault="008340CE" w:rsidP="006A324B">
      <w:pPr>
        <w:ind w:firstLine="720"/>
        <w:rPr>
          <w:rFonts w:ascii="Times New Roman" w:hAnsi="Times New Roman" w:cs="Times New Roman"/>
          <w:sz w:val="24"/>
        </w:rPr>
      </w:pPr>
      <w:r>
        <w:rPr>
          <w:rFonts w:ascii="Times New Roman" w:hAnsi="Times New Roman" w:cs="Times New Roman"/>
          <w:sz w:val="24"/>
        </w:rPr>
        <w:t>What is the real purpose of the initial phone interview—to convince the seller to do business with you, or to find out if you want to do business with the seller?</w:t>
      </w:r>
    </w:p>
    <w:p w14:paraId="5A39BBE3" w14:textId="77777777" w:rsidR="008340CE" w:rsidRDefault="008340CE" w:rsidP="006A324B">
      <w:pPr>
        <w:ind w:firstLine="720"/>
        <w:rPr>
          <w:rFonts w:ascii="Times New Roman" w:hAnsi="Times New Roman" w:cs="Times New Roman"/>
          <w:sz w:val="24"/>
        </w:rPr>
      </w:pPr>
    </w:p>
    <w:p w14:paraId="0197EF16" w14:textId="77777777" w:rsidR="008340CE" w:rsidRDefault="008340CE" w:rsidP="006A324B">
      <w:pPr>
        <w:ind w:firstLine="720"/>
        <w:rPr>
          <w:rFonts w:ascii="Times New Roman" w:hAnsi="Times New Roman" w:cs="Times New Roman"/>
          <w:sz w:val="24"/>
        </w:rPr>
      </w:pPr>
      <w:r>
        <w:rPr>
          <w:rFonts w:ascii="Times New Roman" w:hAnsi="Times New Roman" w:cs="Times New Roman"/>
          <w:sz w:val="24"/>
        </w:rPr>
        <w:t>Give me 3 good reasons why you shouldn’t jump in your car and go see a property just because the seller says he wants to sell it:</w:t>
      </w:r>
    </w:p>
    <w:p w14:paraId="21FA6016" w14:textId="77777777" w:rsidR="008340CE" w:rsidRDefault="008340CE" w:rsidP="006A324B">
      <w:pPr>
        <w:ind w:firstLine="720"/>
        <w:rPr>
          <w:rFonts w:ascii="Times New Roman" w:hAnsi="Times New Roman" w:cs="Times New Roman"/>
          <w:sz w:val="24"/>
        </w:rPr>
      </w:pPr>
      <w:r>
        <w:rPr>
          <w:rFonts w:ascii="Times New Roman" w:hAnsi="Times New Roman" w:cs="Times New Roman"/>
          <w:sz w:val="24"/>
        </w:rPr>
        <w:t>1.</w:t>
      </w:r>
    </w:p>
    <w:p w14:paraId="41BD3FC6" w14:textId="77777777" w:rsidR="008340CE" w:rsidRDefault="008340CE" w:rsidP="006A324B">
      <w:pPr>
        <w:ind w:firstLine="720"/>
        <w:rPr>
          <w:rFonts w:ascii="Times New Roman" w:hAnsi="Times New Roman" w:cs="Times New Roman"/>
          <w:sz w:val="24"/>
        </w:rPr>
      </w:pPr>
      <w:r>
        <w:rPr>
          <w:rFonts w:ascii="Times New Roman" w:hAnsi="Times New Roman" w:cs="Times New Roman"/>
          <w:sz w:val="24"/>
        </w:rPr>
        <w:t>2.</w:t>
      </w:r>
    </w:p>
    <w:p w14:paraId="41B07F09" w14:textId="77777777" w:rsidR="008340CE" w:rsidRDefault="008340CE" w:rsidP="006A324B">
      <w:pPr>
        <w:ind w:firstLine="720"/>
        <w:rPr>
          <w:rFonts w:ascii="Times New Roman" w:hAnsi="Times New Roman" w:cs="Times New Roman"/>
          <w:sz w:val="24"/>
        </w:rPr>
      </w:pPr>
      <w:r>
        <w:rPr>
          <w:rFonts w:ascii="Times New Roman" w:hAnsi="Times New Roman" w:cs="Times New Roman"/>
          <w:sz w:val="24"/>
        </w:rPr>
        <w:t>3.</w:t>
      </w:r>
    </w:p>
    <w:p w14:paraId="18FC5D69" w14:textId="77777777" w:rsidR="008340CE" w:rsidRDefault="00DD6FBC" w:rsidP="006A324B">
      <w:pPr>
        <w:ind w:firstLine="720"/>
        <w:rPr>
          <w:rFonts w:ascii="Times New Roman" w:hAnsi="Times New Roman" w:cs="Times New Roman"/>
          <w:sz w:val="24"/>
        </w:rPr>
      </w:pPr>
      <w:r>
        <w:rPr>
          <w:rFonts w:ascii="Times New Roman" w:hAnsi="Times New Roman" w:cs="Times New Roman"/>
          <w:sz w:val="24"/>
        </w:rPr>
        <w:t>Why is it not that important that wholesalers be expert negotiators? In other words, why will you probably not screw up your deals by not being smooth?</w:t>
      </w:r>
    </w:p>
    <w:p w14:paraId="41C8F396" w14:textId="77777777" w:rsidR="00DD6FBC" w:rsidRDefault="00DD6FBC" w:rsidP="006A324B">
      <w:pPr>
        <w:ind w:firstLine="720"/>
        <w:rPr>
          <w:rFonts w:ascii="Times New Roman" w:hAnsi="Times New Roman" w:cs="Times New Roman"/>
          <w:sz w:val="24"/>
        </w:rPr>
      </w:pPr>
    </w:p>
    <w:p w14:paraId="2864803F" w14:textId="77777777" w:rsidR="00DD6FBC" w:rsidRDefault="00DD6FBC" w:rsidP="006A324B">
      <w:pPr>
        <w:ind w:firstLine="720"/>
        <w:rPr>
          <w:rFonts w:ascii="Times New Roman" w:hAnsi="Times New Roman" w:cs="Times New Roman"/>
          <w:sz w:val="24"/>
        </w:rPr>
      </w:pPr>
      <w:r>
        <w:rPr>
          <w:rFonts w:ascii="Times New Roman" w:hAnsi="Times New Roman" w:cs="Times New Roman"/>
          <w:sz w:val="24"/>
        </w:rPr>
        <w:t>How should you deal with hostile sellers?</w:t>
      </w:r>
    </w:p>
    <w:p w14:paraId="72A3D3EC" w14:textId="77777777" w:rsidR="00DD6FBC" w:rsidRDefault="00DD6FBC" w:rsidP="006A324B">
      <w:pPr>
        <w:ind w:firstLine="720"/>
        <w:rPr>
          <w:rFonts w:ascii="Times New Roman" w:hAnsi="Times New Roman" w:cs="Times New Roman"/>
          <w:sz w:val="24"/>
        </w:rPr>
      </w:pPr>
    </w:p>
    <w:p w14:paraId="10EADB14" w14:textId="77777777" w:rsidR="00DD6FBC" w:rsidRDefault="00DD6FBC" w:rsidP="006A324B">
      <w:pPr>
        <w:ind w:firstLine="720"/>
        <w:rPr>
          <w:rFonts w:ascii="Times New Roman" w:hAnsi="Times New Roman" w:cs="Times New Roman"/>
          <w:sz w:val="24"/>
        </w:rPr>
      </w:pPr>
      <w:r>
        <w:rPr>
          <w:rFonts w:ascii="Times New Roman" w:hAnsi="Times New Roman" w:cs="Times New Roman"/>
          <w:sz w:val="24"/>
        </w:rPr>
        <w:t>What should you say when someone asks the question, “How do you buy houses?” Write out the answer exactly as you’d say it:</w:t>
      </w:r>
    </w:p>
    <w:p w14:paraId="0D0B940D" w14:textId="77777777" w:rsidR="008340CE" w:rsidRDefault="008340CE" w:rsidP="006A324B">
      <w:pPr>
        <w:ind w:firstLine="720"/>
        <w:rPr>
          <w:rFonts w:ascii="Times New Roman" w:hAnsi="Times New Roman" w:cs="Times New Roman"/>
          <w:sz w:val="24"/>
        </w:rPr>
      </w:pPr>
    </w:p>
    <w:p w14:paraId="0E27B00A" w14:textId="77777777" w:rsidR="00DD6FBC" w:rsidRDefault="00DD6FBC" w:rsidP="006A324B">
      <w:pPr>
        <w:ind w:firstLine="720"/>
        <w:rPr>
          <w:rFonts w:ascii="Times New Roman" w:hAnsi="Times New Roman" w:cs="Times New Roman"/>
          <w:sz w:val="24"/>
        </w:rPr>
      </w:pPr>
    </w:p>
    <w:p w14:paraId="60061E4C" w14:textId="77777777" w:rsidR="00DD6FBC" w:rsidRDefault="00DD6FBC" w:rsidP="006A324B">
      <w:pPr>
        <w:ind w:firstLine="720"/>
        <w:rPr>
          <w:rFonts w:ascii="Times New Roman" w:hAnsi="Times New Roman" w:cs="Times New Roman"/>
          <w:sz w:val="24"/>
        </w:rPr>
      </w:pPr>
    </w:p>
    <w:p w14:paraId="4CC3EF88" w14:textId="77777777" w:rsidR="00DD6FBC" w:rsidRDefault="00DD6FBC" w:rsidP="00DD6FBC">
      <w:pPr>
        <w:ind w:firstLine="720"/>
        <w:rPr>
          <w:rFonts w:ascii="Times New Roman" w:hAnsi="Times New Roman" w:cs="Times New Roman"/>
          <w:sz w:val="24"/>
        </w:rPr>
      </w:pPr>
      <w:r>
        <w:rPr>
          <w:rFonts w:ascii="Times New Roman" w:hAnsi="Times New Roman" w:cs="Times New Roman"/>
          <w:sz w:val="24"/>
        </w:rPr>
        <w:t>Here are some more scenarios of things sellers might say to you. Again, write out your response exactly as you’d say it, and remember:</w:t>
      </w:r>
    </w:p>
    <w:p w14:paraId="2D1D0A0A" w14:textId="77777777" w:rsidR="00DD6FBC" w:rsidRDefault="00DD6FBC" w:rsidP="00DD6FBC">
      <w:pPr>
        <w:pStyle w:val="ListParagraph"/>
        <w:numPr>
          <w:ilvl w:val="0"/>
          <w:numId w:val="7"/>
        </w:numPr>
        <w:rPr>
          <w:rFonts w:ascii="Times New Roman" w:hAnsi="Times New Roman" w:cs="Times New Roman"/>
          <w:sz w:val="24"/>
        </w:rPr>
      </w:pPr>
      <w:r>
        <w:rPr>
          <w:rFonts w:ascii="Times New Roman" w:hAnsi="Times New Roman" w:cs="Times New Roman"/>
          <w:sz w:val="24"/>
        </w:rPr>
        <w:t>No arguing with sellers, even when they’re wrong. Ask questions instead.</w:t>
      </w:r>
    </w:p>
    <w:p w14:paraId="04B85028" w14:textId="77777777" w:rsidR="00DD6FBC" w:rsidRDefault="00DD6FBC" w:rsidP="00DD6FBC">
      <w:pPr>
        <w:pStyle w:val="ListParagraph"/>
        <w:numPr>
          <w:ilvl w:val="0"/>
          <w:numId w:val="7"/>
        </w:numPr>
        <w:rPr>
          <w:rFonts w:ascii="Times New Roman" w:hAnsi="Times New Roman" w:cs="Times New Roman"/>
          <w:sz w:val="24"/>
        </w:rPr>
      </w:pPr>
      <w:r>
        <w:rPr>
          <w:rFonts w:ascii="Times New Roman" w:hAnsi="Times New Roman" w:cs="Times New Roman"/>
          <w:sz w:val="24"/>
        </w:rPr>
        <w:t>Your goal isn’t to be right, it’s to see if there’s really a deal underlying all of this</w:t>
      </w:r>
    </w:p>
    <w:p w14:paraId="44EAFD9C" w14:textId="77777777" w:rsidR="00DD6FBC" w:rsidRDefault="00DD6FBC" w:rsidP="00DD6FBC">
      <w:pPr>
        <w:rPr>
          <w:rFonts w:ascii="Times New Roman" w:hAnsi="Times New Roman" w:cs="Times New Roman"/>
          <w:sz w:val="24"/>
        </w:rPr>
      </w:pPr>
    </w:p>
    <w:p w14:paraId="6CA4A2FB" w14:textId="77777777" w:rsidR="00DD6FBC" w:rsidRDefault="00DD6FBC" w:rsidP="00DD6FBC">
      <w:pPr>
        <w:rPr>
          <w:rFonts w:ascii="Times New Roman" w:hAnsi="Times New Roman" w:cs="Times New Roman"/>
          <w:sz w:val="24"/>
        </w:rPr>
      </w:pPr>
      <w:r>
        <w:rPr>
          <w:rFonts w:ascii="Times New Roman" w:hAnsi="Times New Roman" w:cs="Times New Roman"/>
          <w:sz w:val="24"/>
        </w:rPr>
        <w:t>Seller: “I’ve already had offers higher than that”</w:t>
      </w:r>
    </w:p>
    <w:p w14:paraId="4B94D5A5" w14:textId="77777777" w:rsidR="00DD6FBC" w:rsidRDefault="00DD6FBC" w:rsidP="00DD6FBC">
      <w:pPr>
        <w:rPr>
          <w:rFonts w:ascii="Times New Roman" w:hAnsi="Times New Roman" w:cs="Times New Roman"/>
          <w:sz w:val="24"/>
        </w:rPr>
      </w:pPr>
    </w:p>
    <w:p w14:paraId="3DEEC669" w14:textId="77777777" w:rsidR="00DD6FBC" w:rsidRDefault="00DD6FBC" w:rsidP="00DD6FBC">
      <w:pPr>
        <w:rPr>
          <w:rFonts w:ascii="Times New Roman" w:hAnsi="Times New Roman" w:cs="Times New Roman"/>
          <w:sz w:val="24"/>
        </w:rPr>
      </w:pPr>
    </w:p>
    <w:p w14:paraId="3656B9AB" w14:textId="77777777" w:rsidR="00DD6FBC" w:rsidRDefault="00DD6FBC" w:rsidP="00DD6FBC">
      <w:pPr>
        <w:rPr>
          <w:rFonts w:ascii="Times New Roman" w:hAnsi="Times New Roman" w:cs="Times New Roman"/>
          <w:sz w:val="24"/>
        </w:rPr>
      </w:pPr>
    </w:p>
    <w:p w14:paraId="22D9C137" w14:textId="77777777" w:rsidR="00DD6FBC" w:rsidRDefault="00DD6FBC" w:rsidP="00DD6FBC">
      <w:pPr>
        <w:rPr>
          <w:rFonts w:ascii="Times New Roman" w:hAnsi="Times New Roman" w:cs="Times New Roman"/>
          <w:sz w:val="24"/>
        </w:rPr>
      </w:pPr>
      <w:r>
        <w:rPr>
          <w:rFonts w:ascii="Times New Roman" w:hAnsi="Times New Roman" w:cs="Times New Roman"/>
          <w:sz w:val="24"/>
        </w:rPr>
        <w:t>Seller: “Zillow says my house is worth $(some number that’s way more than his house is worth)”:</w:t>
      </w:r>
    </w:p>
    <w:p w14:paraId="45FB0818" w14:textId="77777777" w:rsidR="00DD6FBC" w:rsidRDefault="00DD6FBC" w:rsidP="00DD6FBC">
      <w:pPr>
        <w:rPr>
          <w:rFonts w:ascii="Times New Roman" w:hAnsi="Times New Roman" w:cs="Times New Roman"/>
          <w:sz w:val="24"/>
        </w:rPr>
      </w:pPr>
    </w:p>
    <w:p w14:paraId="049F31CB" w14:textId="77777777" w:rsidR="00DD6FBC" w:rsidRDefault="00DD6FBC" w:rsidP="00DD6FBC">
      <w:pPr>
        <w:rPr>
          <w:rFonts w:ascii="Times New Roman" w:hAnsi="Times New Roman" w:cs="Times New Roman"/>
          <w:sz w:val="24"/>
        </w:rPr>
      </w:pPr>
    </w:p>
    <w:p w14:paraId="53128261" w14:textId="77777777" w:rsidR="00DD6FBC" w:rsidRDefault="00DD6FBC" w:rsidP="00DD6FBC">
      <w:pPr>
        <w:rPr>
          <w:rFonts w:ascii="Times New Roman" w:hAnsi="Times New Roman" w:cs="Times New Roman"/>
          <w:sz w:val="24"/>
        </w:rPr>
      </w:pPr>
    </w:p>
    <w:p w14:paraId="4F1B0A4C" w14:textId="77777777" w:rsidR="00DD6FBC" w:rsidRDefault="00DD6FBC" w:rsidP="00DD6FBC">
      <w:pPr>
        <w:rPr>
          <w:rFonts w:ascii="Times New Roman" w:hAnsi="Times New Roman" w:cs="Times New Roman"/>
          <w:sz w:val="24"/>
        </w:rPr>
      </w:pPr>
      <w:r>
        <w:rPr>
          <w:rFonts w:ascii="Times New Roman" w:hAnsi="Times New Roman" w:cs="Times New Roman"/>
          <w:sz w:val="24"/>
        </w:rPr>
        <w:t>Seller: “If I can’t get my price, I’ll just let the bank have it”</w:t>
      </w:r>
    </w:p>
    <w:p w14:paraId="62486C05" w14:textId="77777777" w:rsidR="00DD6FBC" w:rsidRDefault="00DD6FBC" w:rsidP="00DD6FBC">
      <w:pPr>
        <w:rPr>
          <w:rFonts w:ascii="Times New Roman" w:hAnsi="Times New Roman" w:cs="Times New Roman"/>
          <w:sz w:val="24"/>
        </w:rPr>
      </w:pPr>
    </w:p>
    <w:p w14:paraId="4101652C" w14:textId="77777777" w:rsidR="00DD6FBC" w:rsidRDefault="00DD6FBC" w:rsidP="00DD6FBC">
      <w:pPr>
        <w:rPr>
          <w:rFonts w:ascii="Times New Roman" w:hAnsi="Times New Roman" w:cs="Times New Roman"/>
          <w:sz w:val="24"/>
        </w:rPr>
      </w:pPr>
    </w:p>
    <w:p w14:paraId="4B99056E" w14:textId="77777777" w:rsidR="00DD6FBC" w:rsidRDefault="00DD6FBC" w:rsidP="00DD6FBC">
      <w:pPr>
        <w:rPr>
          <w:rFonts w:ascii="Times New Roman" w:hAnsi="Times New Roman" w:cs="Times New Roman"/>
          <w:sz w:val="24"/>
        </w:rPr>
      </w:pPr>
    </w:p>
    <w:p w14:paraId="668D69DB" w14:textId="77777777" w:rsidR="00DD6FBC" w:rsidRDefault="00DD6FBC" w:rsidP="00DD6FBC">
      <w:pPr>
        <w:rPr>
          <w:rFonts w:ascii="Times New Roman" w:hAnsi="Times New Roman" w:cs="Times New Roman"/>
          <w:sz w:val="24"/>
        </w:rPr>
      </w:pPr>
      <w:r>
        <w:rPr>
          <w:rFonts w:ascii="Times New Roman" w:hAnsi="Times New Roman" w:cs="Times New Roman"/>
          <w:sz w:val="24"/>
        </w:rPr>
        <w:t>Seller (after hearing your maximum allowable offer): “No, that’s just not going to work for me, can you come up $10,000?”</w:t>
      </w:r>
    </w:p>
    <w:p w14:paraId="1299C43A" w14:textId="77777777" w:rsidR="00DD6FBC" w:rsidRDefault="00DD6FBC" w:rsidP="00DD6FBC">
      <w:pPr>
        <w:rPr>
          <w:rFonts w:ascii="Times New Roman" w:hAnsi="Times New Roman" w:cs="Times New Roman"/>
          <w:sz w:val="24"/>
        </w:rPr>
      </w:pPr>
    </w:p>
    <w:p w14:paraId="4DDBEF00" w14:textId="77777777" w:rsidR="00DD6FBC" w:rsidRDefault="00DD6FBC" w:rsidP="00DD6FBC">
      <w:pPr>
        <w:rPr>
          <w:rFonts w:ascii="Times New Roman" w:hAnsi="Times New Roman" w:cs="Times New Roman"/>
          <w:sz w:val="24"/>
        </w:rPr>
      </w:pPr>
    </w:p>
    <w:p w14:paraId="3461D779" w14:textId="77777777" w:rsidR="00DD6FBC" w:rsidRDefault="00DD6FBC" w:rsidP="00DD6FBC">
      <w:pPr>
        <w:rPr>
          <w:rFonts w:ascii="Times New Roman" w:hAnsi="Times New Roman" w:cs="Times New Roman"/>
          <w:sz w:val="24"/>
        </w:rPr>
      </w:pPr>
    </w:p>
    <w:p w14:paraId="4298F815" w14:textId="77777777" w:rsidR="00DD6FBC" w:rsidRDefault="00DD6FBC" w:rsidP="00DD6FBC">
      <w:pPr>
        <w:rPr>
          <w:rFonts w:ascii="Times New Roman" w:hAnsi="Times New Roman" w:cs="Times New Roman"/>
          <w:sz w:val="24"/>
        </w:rPr>
      </w:pPr>
      <w:r>
        <w:rPr>
          <w:rFonts w:ascii="Times New Roman" w:hAnsi="Times New Roman" w:cs="Times New Roman"/>
          <w:sz w:val="24"/>
        </w:rPr>
        <w:t>Seller: “I know how you people are, you’re just trying to steal my house!!”</w:t>
      </w:r>
    </w:p>
    <w:p w14:paraId="3CF2D8B6" w14:textId="77777777" w:rsidR="00DD6FBC" w:rsidRDefault="00DD6FBC" w:rsidP="00DD6FBC">
      <w:pPr>
        <w:rPr>
          <w:rFonts w:ascii="Times New Roman" w:hAnsi="Times New Roman" w:cs="Times New Roman"/>
          <w:sz w:val="24"/>
        </w:rPr>
      </w:pPr>
    </w:p>
    <w:p w14:paraId="0FB78278" w14:textId="77777777" w:rsidR="00DD6FBC" w:rsidRDefault="00DD6FBC" w:rsidP="00DD6FBC">
      <w:pPr>
        <w:rPr>
          <w:rFonts w:ascii="Times New Roman" w:hAnsi="Times New Roman" w:cs="Times New Roman"/>
          <w:sz w:val="24"/>
        </w:rPr>
      </w:pPr>
    </w:p>
    <w:p w14:paraId="1FC39945" w14:textId="77777777" w:rsidR="00DD6FBC" w:rsidRDefault="00DD6FBC" w:rsidP="00DD6FBC">
      <w:pPr>
        <w:rPr>
          <w:rFonts w:ascii="Times New Roman" w:hAnsi="Times New Roman" w:cs="Times New Roman"/>
          <w:sz w:val="24"/>
        </w:rPr>
      </w:pPr>
    </w:p>
    <w:p w14:paraId="1581DE08" w14:textId="77777777" w:rsidR="00DD6FBC" w:rsidRDefault="00DD6FBC" w:rsidP="00DD6FBC">
      <w:pPr>
        <w:rPr>
          <w:rFonts w:ascii="Times New Roman" w:hAnsi="Times New Roman" w:cs="Times New Roman"/>
          <w:sz w:val="24"/>
        </w:rPr>
      </w:pPr>
      <w:r>
        <w:rPr>
          <w:rFonts w:ascii="Times New Roman" w:hAnsi="Times New Roman" w:cs="Times New Roman"/>
          <w:sz w:val="24"/>
        </w:rPr>
        <w:t>Seller: “I’m not the owner, it’s my son, but he needs to sell it because he needs to come down here to Georgia and take care of me”</w:t>
      </w:r>
    </w:p>
    <w:p w14:paraId="0562CB0E" w14:textId="77777777" w:rsidR="00DD6FBC" w:rsidRDefault="00DD6FBC" w:rsidP="00DD6FBC">
      <w:pPr>
        <w:rPr>
          <w:rFonts w:ascii="Times New Roman" w:hAnsi="Times New Roman" w:cs="Times New Roman"/>
          <w:sz w:val="24"/>
        </w:rPr>
      </w:pPr>
    </w:p>
    <w:p w14:paraId="34CE0A41" w14:textId="77777777" w:rsidR="00DD6FBC" w:rsidRDefault="00DD6FBC" w:rsidP="00DD6FBC">
      <w:pPr>
        <w:rPr>
          <w:rFonts w:ascii="Times New Roman" w:hAnsi="Times New Roman" w:cs="Times New Roman"/>
          <w:sz w:val="24"/>
        </w:rPr>
      </w:pPr>
    </w:p>
    <w:p w14:paraId="18EED0A0" w14:textId="77777777" w:rsidR="00DD6FBC" w:rsidRDefault="00DD6FBC" w:rsidP="00DD6FBC">
      <w:pPr>
        <w:rPr>
          <w:rFonts w:ascii="Times New Roman" w:hAnsi="Times New Roman" w:cs="Times New Roman"/>
          <w:sz w:val="24"/>
        </w:rPr>
      </w:pPr>
      <w:r>
        <w:rPr>
          <w:rFonts w:ascii="Times New Roman" w:hAnsi="Times New Roman" w:cs="Times New Roman"/>
          <w:sz w:val="24"/>
        </w:rPr>
        <w:t>Seller: “I’m not the owner, it’s my son, but he was in a major accident and he’s in a coma. He’s not expected to come out of it, so we need to sell the house for his medical care”.</w:t>
      </w:r>
    </w:p>
    <w:p w14:paraId="416150F2" w14:textId="570759CE" w:rsidR="00C57390" w:rsidRPr="006A324B" w:rsidRDefault="008340CE" w:rsidP="2EB07B8E">
      <w:pPr>
        <w:rPr>
          <w:rFonts w:ascii="Times New Roman" w:hAnsi="Times New Roman" w:cs="Times New Roman"/>
          <w:sz w:val="24"/>
          <w:szCs w:val="24"/>
        </w:rPr>
      </w:pPr>
      <w:r>
        <w:rPr>
          <w:rFonts w:ascii="Times New Roman" w:hAnsi="Times New Roman" w:cs="Times New Roman"/>
          <w:noProof/>
          <w:sz w:val="24"/>
        </w:rPr>
        <w:lastRenderedPageBreak/>
        <mc:AlternateContent>
          <mc:Choice Requires="wpc">
            <w:drawing>
              <wp:anchor distT="0" distB="0" distL="114300" distR="114300" simplePos="0" relativeHeight="251658240" behindDoc="1" locked="0" layoutInCell="1" allowOverlap="1" wp14:anchorId="0FA232AF" wp14:editId="107BFECC">
                <wp:simplePos x="0" y="0"/>
                <wp:positionH relativeFrom="page">
                  <wp:align>center</wp:align>
                </wp:positionH>
                <wp:positionV relativeFrom="paragraph">
                  <wp:posOffset>871220</wp:posOffset>
                </wp:positionV>
                <wp:extent cx="6105525" cy="6162675"/>
                <wp:effectExtent l="0" t="0" r="0" b="0"/>
                <wp:wrapSquare wrapText="bothSides"/>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17"/>
                        <wps:cNvSpPr>
                          <a:spLocks noChangeArrowheads="1"/>
                        </wps:cNvSpPr>
                        <wps:spPr bwMode="auto">
                          <a:xfrm>
                            <a:off x="2674676" y="104160"/>
                            <a:ext cx="1143341" cy="277213"/>
                          </a:xfrm>
                          <a:prstGeom prst="flowChartProcess">
                            <a:avLst/>
                          </a:prstGeom>
                          <a:solidFill>
                            <a:srgbClr val="FFFFFF"/>
                          </a:solidFill>
                          <a:ln w="9525">
                            <a:solidFill>
                              <a:srgbClr val="000000"/>
                            </a:solidFill>
                            <a:miter lim="800000"/>
                            <a:headEnd/>
                            <a:tailEnd/>
                          </a:ln>
                        </wps:spPr>
                        <wps:txbx>
                          <w:txbxContent>
                            <w:p w14:paraId="29FE5E0A" w14:textId="77777777" w:rsidR="008340CE" w:rsidRDefault="008340CE" w:rsidP="008340CE">
                              <w:pPr>
                                <w:jc w:val="center"/>
                              </w:pPr>
                              <w:r>
                                <w:t>Get lead</w:t>
                              </w:r>
                            </w:p>
                          </w:txbxContent>
                        </wps:txbx>
                        <wps:bodyPr rot="0" vert="horz" wrap="square" lIns="91440" tIns="45720" rIns="91440" bIns="45720" anchor="t" anchorCtr="0" upright="1">
                          <a:noAutofit/>
                        </wps:bodyPr>
                      </wps:wsp>
                      <wps:wsp>
                        <wps:cNvPr id="4" name="AutoShape 18"/>
                        <wps:cNvSpPr>
                          <a:spLocks noChangeArrowheads="1"/>
                        </wps:cNvSpPr>
                        <wps:spPr bwMode="auto">
                          <a:xfrm>
                            <a:off x="2676327" y="554426"/>
                            <a:ext cx="1143341" cy="275573"/>
                          </a:xfrm>
                          <a:prstGeom prst="flowChartProcess">
                            <a:avLst/>
                          </a:prstGeom>
                          <a:solidFill>
                            <a:srgbClr val="FFFFFF"/>
                          </a:solidFill>
                          <a:ln w="9525">
                            <a:solidFill>
                              <a:srgbClr val="000000"/>
                            </a:solidFill>
                            <a:miter lim="800000"/>
                            <a:headEnd/>
                            <a:tailEnd/>
                          </a:ln>
                        </wps:spPr>
                        <wps:txbx>
                          <w:txbxContent>
                            <w:p w14:paraId="62EBF3C5" w14:textId="77777777" w:rsidR="008340CE" w:rsidRDefault="008340CE" w:rsidP="008340CE">
                              <w:pPr>
                                <w:jc w:val="center"/>
                              </w:pPr>
                            </w:p>
                          </w:txbxContent>
                        </wps:txbx>
                        <wps:bodyPr rot="0" vert="horz" wrap="square" lIns="91440" tIns="45720" rIns="91440" bIns="45720" anchor="t" anchorCtr="0" upright="1">
                          <a:noAutofit/>
                        </wps:bodyPr>
                      </wps:wsp>
                      <wps:wsp>
                        <wps:cNvPr id="5" name="AutoShape 20"/>
                        <wps:cNvSpPr>
                          <a:spLocks noChangeArrowheads="1"/>
                        </wps:cNvSpPr>
                        <wps:spPr bwMode="auto">
                          <a:xfrm>
                            <a:off x="2570660" y="4847949"/>
                            <a:ext cx="1372010" cy="457648"/>
                          </a:xfrm>
                          <a:prstGeom prst="flowChartProcess">
                            <a:avLst/>
                          </a:prstGeom>
                          <a:solidFill>
                            <a:srgbClr val="FFFFFF"/>
                          </a:solidFill>
                          <a:ln w="9525">
                            <a:solidFill>
                              <a:srgbClr val="000000"/>
                            </a:solidFill>
                            <a:miter lim="800000"/>
                            <a:headEnd/>
                            <a:tailEnd/>
                          </a:ln>
                        </wps:spPr>
                        <wps:txbx>
                          <w:txbxContent>
                            <w:p w14:paraId="37184D82" w14:textId="77777777" w:rsidR="008340CE" w:rsidRDefault="008340CE" w:rsidP="008340CE">
                              <w:pPr>
                                <w:jc w:val="center"/>
                              </w:pPr>
                              <w:r>
                                <w:t>Proceed to viewing property</w:t>
                              </w:r>
                            </w:p>
                          </w:txbxContent>
                        </wps:txbx>
                        <wps:bodyPr rot="0" vert="horz" wrap="square" lIns="91440" tIns="45720" rIns="91440" bIns="45720" anchor="t" anchorCtr="0" upright="1">
                          <a:noAutofit/>
                        </wps:bodyPr>
                      </wps:wsp>
                      <wps:wsp>
                        <wps:cNvPr id="6" name="AutoShape 22"/>
                        <wps:cNvSpPr>
                          <a:spLocks noChangeArrowheads="1"/>
                        </wps:cNvSpPr>
                        <wps:spPr bwMode="auto">
                          <a:xfrm>
                            <a:off x="2313925" y="1016995"/>
                            <a:ext cx="1860716" cy="629881"/>
                          </a:xfrm>
                          <a:prstGeom prst="flowChartDecision">
                            <a:avLst/>
                          </a:prstGeom>
                          <a:solidFill>
                            <a:srgbClr val="FFFFFF"/>
                          </a:solidFill>
                          <a:ln w="9525">
                            <a:solidFill>
                              <a:srgbClr val="000000"/>
                            </a:solidFill>
                            <a:miter lim="800000"/>
                            <a:headEnd/>
                            <a:tailEnd/>
                          </a:ln>
                        </wps:spPr>
                        <wps:txbx>
                          <w:txbxContent>
                            <w:p w14:paraId="6D98A12B" w14:textId="77777777" w:rsidR="008340CE" w:rsidRPr="00FF262C" w:rsidRDefault="008340CE" w:rsidP="008340CE">
                              <w:pPr>
                                <w:jc w:val="center"/>
                                <w:rPr>
                                  <w:sz w:val="20"/>
                                </w:rPr>
                              </w:pPr>
                            </w:p>
                          </w:txbxContent>
                        </wps:txbx>
                        <wps:bodyPr rot="0" vert="horz" wrap="square" lIns="91440" tIns="45720" rIns="91440" bIns="45720" anchor="t" anchorCtr="0" upright="1">
                          <a:noAutofit/>
                        </wps:bodyPr>
                      </wps:wsp>
                      <wps:wsp>
                        <wps:cNvPr id="7" name="AutoShape 27"/>
                        <wps:cNvCnPr>
                          <a:cxnSpLocks noChangeShapeType="1"/>
                          <a:stCxn id="3" idx="2"/>
                          <a:endCxn id="4" idx="0"/>
                        </wps:cNvCnPr>
                        <wps:spPr bwMode="auto">
                          <a:xfrm>
                            <a:off x="3246759" y="381373"/>
                            <a:ext cx="1651" cy="173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8"/>
                        <wps:cNvCnPr>
                          <a:cxnSpLocks noChangeShapeType="1"/>
                          <a:stCxn id="6" idx="1"/>
                          <a:endCxn id="10" idx="3"/>
                        </wps:cNvCnPr>
                        <wps:spPr bwMode="auto">
                          <a:xfrm flipH="1">
                            <a:off x="1607282" y="1331935"/>
                            <a:ext cx="706643" cy="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9"/>
                        <wps:cNvSpPr>
                          <a:spLocks noChangeArrowheads="1"/>
                        </wps:cNvSpPr>
                        <wps:spPr bwMode="auto">
                          <a:xfrm>
                            <a:off x="1890434" y="1131817"/>
                            <a:ext cx="341764" cy="345286"/>
                          </a:xfrm>
                          <a:prstGeom prst="flowChartConnector">
                            <a:avLst/>
                          </a:prstGeom>
                          <a:solidFill>
                            <a:srgbClr val="FFFFFF"/>
                          </a:solidFill>
                          <a:ln w="9525">
                            <a:solidFill>
                              <a:srgbClr val="000000"/>
                            </a:solidFill>
                            <a:round/>
                            <a:headEnd/>
                            <a:tailEnd/>
                          </a:ln>
                        </wps:spPr>
                        <wps:txbx>
                          <w:txbxContent>
                            <w:p w14:paraId="350C21BE" w14:textId="77777777" w:rsidR="008340CE" w:rsidRDefault="008340CE" w:rsidP="008340CE">
                              <w:r>
                                <w:t>N</w:t>
                              </w:r>
                            </w:p>
                          </w:txbxContent>
                        </wps:txbx>
                        <wps:bodyPr rot="0" vert="horz" wrap="square" lIns="91440" tIns="45720" rIns="91440" bIns="45720" anchor="t" anchorCtr="0" upright="1">
                          <a:noAutofit/>
                        </wps:bodyPr>
                      </wps:wsp>
                      <wps:wsp>
                        <wps:cNvPr id="10" name="AutoShape 32"/>
                        <wps:cNvSpPr>
                          <a:spLocks noChangeArrowheads="1"/>
                        </wps:cNvSpPr>
                        <wps:spPr bwMode="auto">
                          <a:xfrm>
                            <a:off x="1033547" y="1194149"/>
                            <a:ext cx="573734" cy="282954"/>
                          </a:xfrm>
                          <a:prstGeom prst="flowChartAlternateProcess">
                            <a:avLst/>
                          </a:prstGeom>
                          <a:solidFill>
                            <a:srgbClr val="FFFFFF"/>
                          </a:solidFill>
                          <a:ln w="9525">
                            <a:solidFill>
                              <a:srgbClr val="000000"/>
                            </a:solidFill>
                            <a:miter lim="800000"/>
                            <a:headEnd/>
                            <a:tailEnd/>
                          </a:ln>
                        </wps:spPr>
                        <wps:txbx>
                          <w:txbxContent>
                            <w:p w14:paraId="2946DB82" w14:textId="77777777" w:rsidR="008340CE" w:rsidRDefault="008340CE" w:rsidP="008340CE">
                              <w:pPr>
                                <w:jc w:val="center"/>
                              </w:pPr>
                            </w:p>
                          </w:txbxContent>
                        </wps:txbx>
                        <wps:bodyPr rot="0" vert="horz" wrap="square" lIns="91440" tIns="45720" rIns="91440" bIns="45720" anchor="t" anchorCtr="0" upright="1">
                          <a:noAutofit/>
                        </wps:bodyPr>
                      </wps:wsp>
                      <wps:wsp>
                        <wps:cNvPr id="11" name="AutoShape 59"/>
                        <wps:cNvCnPr>
                          <a:cxnSpLocks noChangeShapeType="1"/>
                          <a:stCxn id="4" idx="2"/>
                          <a:endCxn id="6" idx="0"/>
                        </wps:cNvCnPr>
                        <wps:spPr bwMode="auto">
                          <a:xfrm flipH="1">
                            <a:off x="3244282" y="829999"/>
                            <a:ext cx="4128" cy="1869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5"/>
                        <wps:cNvSpPr>
                          <a:spLocks noChangeArrowheads="1"/>
                        </wps:cNvSpPr>
                        <wps:spPr bwMode="auto">
                          <a:xfrm>
                            <a:off x="2232198" y="3477466"/>
                            <a:ext cx="2008483" cy="277213"/>
                          </a:xfrm>
                          <a:prstGeom prst="flowChartProcess">
                            <a:avLst/>
                          </a:prstGeom>
                          <a:solidFill>
                            <a:srgbClr val="FFFFFF"/>
                          </a:solidFill>
                          <a:ln w="9525">
                            <a:solidFill>
                              <a:srgbClr val="000000"/>
                            </a:solidFill>
                            <a:miter lim="800000"/>
                            <a:headEnd/>
                            <a:tailEnd/>
                          </a:ln>
                        </wps:spPr>
                        <wps:txbx>
                          <w:txbxContent>
                            <w:p w14:paraId="5997CC1D" w14:textId="77777777" w:rsidR="008340CE" w:rsidRDefault="008340CE" w:rsidP="008340CE">
                              <w:pPr>
                                <w:jc w:val="center"/>
                              </w:pPr>
                            </w:p>
                          </w:txbxContent>
                        </wps:txbx>
                        <wps:bodyPr rot="0" vert="horz" wrap="square" lIns="91440" tIns="45720" rIns="91440" bIns="45720" anchor="t" anchorCtr="0" upright="1">
                          <a:noAutofit/>
                        </wps:bodyPr>
                      </wps:wsp>
                      <wps:wsp>
                        <wps:cNvPr id="13" name="AutoShape 66"/>
                        <wps:cNvCnPr>
                          <a:cxnSpLocks noChangeShapeType="1"/>
                          <a:stCxn id="6" idx="2"/>
                        </wps:cNvCnPr>
                        <wps:spPr bwMode="auto">
                          <a:xfrm flipH="1">
                            <a:off x="3236853" y="1646875"/>
                            <a:ext cx="7430" cy="666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4"/>
                        <wps:cNvSpPr>
                          <a:spLocks noChangeArrowheads="1"/>
                        </wps:cNvSpPr>
                        <wps:spPr bwMode="auto">
                          <a:xfrm>
                            <a:off x="3071749" y="1792863"/>
                            <a:ext cx="342590" cy="340365"/>
                          </a:xfrm>
                          <a:prstGeom prst="flowChartConnector">
                            <a:avLst/>
                          </a:prstGeom>
                          <a:solidFill>
                            <a:srgbClr val="FFFFFF"/>
                          </a:solidFill>
                          <a:ln w="9525">
                            <a:solidFill>
                              <a:srgbClr val="000000"/>
                            </a:solidFill>
                            <a:round/>
                            <a:headEnd/>
                            <a:tailEnd/>
                          </a:ln>
                        </wps:spPr>
                        <wps:txbx>
                          <w:txbxContent>
                            <w:p w14:paraId="10622D25" w14:textId="77777777" w:rsidR="008340CE" w:rsidRDefault="008340CE" w:rsidP="008340CE">
                              <w:r>
                                <w:t>Y</w:t>
                              </w:r>
                            </w:p>
                          </w:txbxContent>
                        </wps:txbx>
                        <wps:bodyPr rot="0" vert="horz" wrap="square" lIns="91440" tIns="45720" rIns="91440" bIns="45720" anchor="t" anchorCtr="0" upright="1">
                          <a:noAutofit/>
                        </wps:bodyPr>
                      </wps:wsp>
                      <wps:wsp>
                        <wps:cNvPr id="15" name="AutoShape 67"/>
                        <wps:cNvSpPr>
                          <a:spLocks noChangeArrowheads="1"/>
                        </wps:cNvSpPr>
                        <wps:spPr bwMode="auto">
                          <a:xfrm>
                            <a:off x="2570659" y="3906408"/>
                            <a:ext cx="1344115" cy="407618"/>
                          </a:xfrm>
                          <a:prstGeom prst="flowChartDecision">
                            <a:avLst/>
                          </a:prstGeom>
                          <a:solidFill>
                            <a:srgbClr val="FFFFFF"/>
                          </a:solidFill>
                          <a:ln w="9525">
                            <a:solidFill>
                              <a:srgbClr val="000000"/>
                            </a:solidFill>
                            <a:miter lim="800000"/>
                            <a:headEnd/>
                            <a:tailEnd/>
                          </a:ln>
                        </wps:spPr>
                        <wps:txbx>
                          <w:txbxContent>
                            <w:p w14:paraId="110FFD37" w14:textId="77777777" w:rsidR="008340CE" w:rsidRPr="00FF262C" w:rsidRDefault="008340CE" w:rsidP="008340CE">
                              <w:pPr>
                                <w:rPr>
                                  <w:sz w:val="20"/>
                                </w:rPr>
                              </w:pPr>
                            </w:p>
                          </w:txbxContent>
                        </wps:txbx>
                        <wps:bodyPr rot="0" vert="horz" wrap="square" lIns="91440" tIns="45720" rIns="91440" bIns="45720" anchor="t" anchorCtr="0" upright="1">
                          <a:noAutofit/>
                        </wps:bodyPr>
                      </wps:wsp>
                      <wps:wsp>
                        <wps:cNvPr id="16" name="AutoShape 68"/>
                        <wps:cNvCnPr>
                          <a:cxnSpLocks noChangeShapeType="1"/>
                        </wps:cNvCnPr>
                        <wps:spPr bwMode="auto">
                          <a:xfrm flipH="1">
                            <a:off x="1716250" y="4106527"/>
                            <a:ext cx="854410" cy="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9"/>
                        <wps:cNvSpPr>
                          <a:spLocks noChangeArrowheads="1"/>
                        </wps:cNvSpPr>
                        <wps:spPr bwMode="auto">
                          <a:xfrm>
                            <a:off x="1999403" y="3906408"/>
                            <a:ext cx="342590" cy="345286"/>
                          </a:xfrm>
                          <a:prstGeom prst="flowChartConnector">
                            <a:avLst/>
                          </a:prstGeom>
                          <a:solidFill>
                            <a:srgbClr val="FFFFFF"/>
                          </a:solidFill>
                          <a:ln w="9525">
                            <a:solidFill>
                              <a:srgbClr val="000000"/>
                            </a:solidFill>
                            <a:round/>
                            <a:headEnd/>
                            <a:tailEnd/>
                          </a:ln>
                        </wps:spPr>
                        <wps:txbx>
                          <w:txbxContent>
                            <w:p w14:paraId="13F9A875" w14:textId="77777777" w:rsidR="008340CE" w:rsidRDefault="008340CE" w:rsidP="008340CE">
                              <w:r>
                                <w:t>N</w:t>
                              </w:r>
                            </w:p>
                          </w:txbxContent>
                        </wps:txbx>
                        <wps:bodyPr rot="0" vert="horz" wrap="square" lIns="91440" tIns="45720" rIns="91440" bIns="45720" anchor="t" anchorCtr="0" upright="1">
                          <a:noAutofit/>
                        </wps:bodyPr>
                      </wps:wsp>
                      <wps:wsp>
                        <wps:cNvPr id="18" name="AutoShape 70"/>
                        <wps:cNvSpPr>
                          <a:spLocks noChangeArrowheads="1"/>
                        </wps:cNvSpPr>
                        <wps:spPr bwMode="auto">
                          <a:xfrm>
                            <a:off x="337637" y="3968740"/>
                            <a:ext cx="1378614" cy="282954"/>
                          </a:xfrm>
                          <a:prstGeom prst="flowChartAlternateProcess">
                            <a:avLst/>
                          </a:prstGeom>
                          <a:solidFill>
                            <a:srgbClr val="FFFFFF"/>
                          </a:solidFill>
                          <a:ln w="9525">
                            <a:solidFill>
                              <a:srgbClr val="000000"/>
                            </a:solidFill>
                            <a:miter lim="800000"/>
                            <a:headEnd/>
                            <a:tailEnd/>
                          </a:ln>
                        </wps:spPr>
                        <wps:txbx>
                          <w:txbxContent>
                            <w:p w14:paraId="6B699379" w14:textId="77777777" w:rsidR="008340CE" w:rsidRDefault="008340CE" w:rsidP="008340CE">
                              <w:pPr>
                                <w:jc w:val="center"/>
                              </w:pPr>
                            </w:p>
                          </w:txbxContent>
                        </wps:txbx>
                        <wps:bodyPr rot="0" vert="horz" wrap="square" lIns="91440" tIns="45720" rIns="91440" bIns="45720" anchor="t" anchorCtr="0" upright="1">
                          <a:noAutofit/>
                        </wps:bodyPr>
                      </wps:wsp>
                      <wps:wsp>
                        <wps:cNvPr id="19" name="AutoShape 71"/>
                        <wps:cNvSpPr>
                          <a:spLocks noChangeArrowheads="1"/>
                        </wps:cNvSpPr>
                        <wps:spPr bwMode="auto">
                          <a:xfrm>
                            <a:off x="2054712" y="2313663"/>
                            <a:ext cx="2403906" cy="629881"/>
                          </a:xfrm>
                          <a:prstGeom prst="flowChartDecision">
                            <a:avLst/>
                          </a:prstGeom>
                          <a:solidFill>
                            <a:srgbClr val="FFFFFF"/>
                          </a:solidFill>
                          <a:ln w="9525">
                            <a:solidFill>
                              <a:srgbClr val="000000"/>
                            </a:solidFill>
                            <a:miter lim="800000"/>
                            <a:headEnd/>
                            <a:tailEnd/>
                          </a:ln>
                        </wps:spPr>
                        <wps:txbx>
                          <w:txbxContent>
                            <w:p w14:paraId="3FE9F23F" w14:textId="77777777" w:rsidR="008340CE" w:rsidRPr="00FF262C" w:rsidRDefault="008340CE" w:rsidP="008340CE">
                              <w:pPr>
                                <w:jc w:val="center"/>
                                <w:rPr>
                                  <w:sz w:val="20"/>
                                </w:rPr>
                              </w:pPr>
                            </w:p>
                          </w:txbxContent>
                        </wps:txbx>
                        <wps:bodyPr rot="0" vert="horz" wrap="square" lIns="91440" tIns="45720" rIns="91440" bIns="45720" anchor="t" anchorCtr="0" upright="1">
                          <a:noAutofit/>
                        </wps:bodyPr>
                      </wps:wsp>
                      <wps:wsp>
                        <wps:cNvPr id="20" name="AutoShape 72"/>
                        <wps:cNvCnPr>
                          <a:cxnSpLocks noChangeShapeType="1"/>
                          <a:stCxn id="19" idx="2"/>
                          <a:endCxn id="12" idx="0"/>
                        </wps:cNvCnPr>
                        <wps:spPr bwMode="auto">
                          <a:xfrm flipH="1">
                            <a:off x="3236853" y="2943544"/>
                            <a:ext cx="19812" cy="5339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3"/>
                        <wps:cNvSpPr>
                          <a:spLocks noChangeArrowheads="1"/>
                        </wps:cNvSpPr>
                        <wps:spPr bwMode="auto">
                          <a:xfrm>
                            <a:off x="3071749" y="3005056"/>
                            <a:ext cx="343415" cy="340365"/>
                          </a:xfrm>
                          <a:prstGeom prst="flowChartConnector">
                            <a:avLst/>
                          </a:prstGeom>
                          <a:solidFill>
                            <a:srgbClr val="FFFFFF"/>
                          </a:solidFill>
                          <a:ln w="9525">
                            <a:solidFill>
                              <a:srgbClr val="000000"/>
                            </a:solidFill>
                            <a:round/>
                            <a:headEnd/>
                            <a:tailEnd/>
                          </a:ln>
                        </wps:spPr>
                        <wps:txbx>
                          <w:txbxContent>
                            <w:p w14:paraId="200D163A" w14:textId="77777777" w:rsidR="008340CE" w:rsidRDefault="008340CE" w:rsidP="008340CE">
                              <w:r>
                                <w:t>Y</w:t>
                              </w:r>
                            </w:p>
                          </w:txbxContent>
                        </wps:txbx>
                        <wps:bodyPr rot="0" vert="horz" wrap="square" lIns="91440" tIns="45720" rIns="91440" bIns="45720" anchor="t" anchorCtr="0" upright="1">
                          <a:noAutofit/>
                        </wps:bodyPr>
                      </wps:wsp>
                      <wps:wsp>
                        <wps:cNvPr id="22" name="AutoShape 74"/>
                        <wps:cNvCnPr>
                          <a:cxnSpLocks noChangeShapeType="1"/>
                          <a:endCxn id="5" idx="0"/>
                        </wps:cNvCnPr>
                        <wps:spPr bwMode="auto">
                          <a:xfrm>
                            <a:off x="3231074" y="4314026"/>
                            <a:ext cx="25591" cy="5339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75"/>
                        <wps:cNvSpPr>
                          <a:spLocks noChangeArrowheads="1"/>
                        </wps:cNvSpPr>
                        <wps:spPr bwMode="auto">
                          <a:xfrm>
                            <a:off x="3046984" y="4375538"/>
                            <a:ext cx="342590" cy="339545"/>
                          </a:xfrm>
                          <a:prstGeom prst="flowChartConnector">
                            <a:avLst/>
                          </a:prstGeom>
                          <a:solidFill>
                            <a:srgbClr val="FFFFFF"/>
                          </a:solidFill>
                          <a:ln w="9525">
                            <a:solidFill>
                              <a:srgbClr val="000000"/>
                            </a:solidFill>
                            <a:round/>
                            <a:headEnd/>
                            <a:tailEnd/>
                          </a:ln>
                        </wps:spPr>
                        <wps:txbx>
                          <w:txbxContent>
                            <w:p w14:paraId="4FFB49C1" w14:textId="77777777" w:rsidR="008340CE" w:rsidRDefault="008340CE" w:rsidP="008340CE">
                              <w:r>
                                <w:t>Y</w:t>
                              </w:r>
                            </w:p>
                          </w:txbxContent>
                        </wps:txbx>
                        <wps:bodyPr rot="0" vert="horz" wrap="square" lIns="91440" tIns="45720" rIns="91440" bIns="45720" anchor="t" anchorCtr="0" upright="1">
                          <a:noAutofit/>
                        </wps:bodyPr>
                      </wps:wsp>
                      <wps:wsp>
                        <wps:cNvPr id="24" name="AutoShape 76"/>
                        <wps:cNvCnPr>
                          <a:cxnSpLocks noChangeShapeType="1"/>
                          <a:stCxn id="19" idx="1"/>
                        </wps:cNvCnPr>
                        <wps:spPr bwMode="auto">
                          <a:xfrm flipH="1">
                            <a:off x="1378614" y="2628604"/>
                            <a:ext cx="676099" cy="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77"/>
                        <wps:cNvSpPr>
                          <a:spLocks noChangeArrowheads="1"/>
                        </wps:cNvSpPr>
                        <wps:spPr bwMode="auto">
                          <a:xfrm>
                            <a:off x="1660941" y="2429305"/>
                            <a:ext cx="342590" cy="345286"/>
                          </a:xfrm>
                          <a:prstGeom prst="flowChartConnector">
                            <a:avLst/>
                          </a:prstGeom>
                          <a:solidFill>
                            <a:srgbClr val="FFFFFF"/>
                          </a:solidFill>
                          <a:ln w="9525">
                            <a:solidFill>
                              <a:srgbClr val="000000"/>
                            </a:solidFill>
                            <a:round/>
                            <a:headEnd/>
                            <a:tailEnd/>
                          </a:ln>
                        </wps:spPr>
                        <wps:txbx>
                          <w:txbxContent>
                            <w:p w14:paraId="0957B6BD" w14:textId="77777777" w:rsidR="008340CE" w:rsidRDefault="008340CE" w:rsidP="008340CE">
                              <w:r>
                                <w:t>N</w:t>
                              </w:r>
                            </w:p>
                          </w:txbxContent>
                        </wps:txbx>
                        <wps:bodyPr rot="0" vert="horz" wrap="square" lIns="91440" tIns="45720" rIns="91440" bIns="45720" anchor="t" anchorCtr="0" upright="1">
                          <a:noAutofit/>
                        </wps:bodyPr>
                      </wps:wsp>
                      <wps:wsp>
                        <wps:cNvPr id="26" name="AutoShape 78"/>
                        <wps:cNvSpPr>
                          <a:spLocks noChangeArrowheads="1"/>
                        </wps:cNvSpPr>
                        <wps:spPr bwMode="auto">
                          <a:xfrm>
                            <a:off x="0" y="2491637"/>
                            <a:ext cx="1378614" cy="282954"/>
                          </a:xfrm>
                          <a:prstGeom prst="flowChartAlternateProcess">
                            <a:avLst/>
                          </a:prstGeom>
                          <a:solidFill>
                            <a:srgbClr val="FFFFFF"/>
                          </a:solidFill>
                          <a:ln w="9525">
                            <a:solidFill>
                              <a:srgbClr val="000000"/>
                            </a:solidFill>
                            <a:miter lim="800000"/>
                            <a:headEnd/>
                            <a:tailEnd/>
                          </a:ln>
                        </wps:spPr>
                        <wps:txbx>
                          <w:txbxContent>
                            <w:p w14:paraId="1F72F646" w14:textId="77777777" w:rsidR="008340CE" w:rsidRDefault="008340CE" w:rsidP="008340CE">
                              <w:pPr>
                                <w:jc w:val="center"/>
                              </w:pPr>
                            </w:p>
                          </w:txbxContent>
                        </wps:txbx>
                        <wps:bodyPr rot="0" vert="horz" wrap="square" lIns="91440" tIns="45720" rIns="91440" bIns="45720" anchor="t" anchorCtr="0" upright="1">
                          <a:noAutofit/>
                        </wps:bodyPr>
                      </wps:wsp>
                      <wps:wsp>
                        <wps:cNvPr id="27" name="AutoShape 79"/>
                        <wps:cNvCnPr>
                          <a:cxnSpLocks noChangeShapeType="1"/>
                          <a:stCxn id="12" idx="2"/>
                          <a:endCxn id="15" idx="0"/>
                        </wps:cNvCnPr>
                        <wps:spPr bwMode="auto">
                          <a:xfrm>
                            <a:off x="3236440" y="3754679"/>
                            <a:ext cx="6277" cy="1517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FA232AF" id="Canvas 1" o:spid="_x0000_s1026" editas="canvas" style="position:absolute;margin-left:0;margin-top:68.6pt;width:480.75pt;height:485.25pt;z-index:-251658240;mso-position-horizontal:center;mso-position-horizontal-relative:page" coordsize="61055,6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55;height:61626;visibility:visible;mso-wrap-style:square">
                  <v:fill o:detectmouseclick="t"/>
                  <v:path o:connecttype="none"/>
                </v:shape>
                <v:shapetype id="_x0000_t109" coordsize="21600,21600" o:spt="109" path="m,l,21600r21600,l21600,xe">
                  <v:stroke joinstyle="miter"/>
                  <v:path gradientshapeok="t" o:connecttype="rect"/>
                </v:shapetype>
                <v:shape id="AutoShape 17" o:spid="_x0000_s1028" type="#_x0000_t109" style="position:absolute;left:26746;top:1041;width:11434;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14:paraId="29FE5E0A" w14:textId="77777777" w:rsidR="008340CE" w:rsidRDefault="008340CE" w:rsidP="008340CE">
                        <w:pPr>
                          <w:jc w:val="center"/>
                        </w:pPr>
                        <w:r>
                          <w:t>Get lead</w:t>
                        </w:r>
                      </w:p>
                    </w:txbxContent>
                  </v:textbox>
                </v:shape>
                <v:shape id="AutoShape 18" o:spid="_x0000_s1029" type="#_x0000_t109" style="position:absolute;left:26763;top:5544;width:11433;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14:paraId="62EBF3C5" w14:textId="77777777" w:rsidR="008340CE" w:rsidRDefault="008340CE" w:rsidP="008340CE">
                        <w:pPr>
                          <w:jc w:val="center"/>
                        </w:pPr>
                      </w:p>
                    </w:txbxContent>
                  </v:textbox>
                </v:shape>
                <v:shape id="AutoShape 20" o:spid="_x0000_s1030" type="#_x0000_t109" style="position:absolute;left:25706;top:48479;width:1372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14:paraId="37184D82" w14:textId="77777777" w:rsidR="008340CE" w:rsidRDefault="008340CE" w:rsidP="008340CE">
                        <w:pPr>
                          <w:jc w:val="center"/>
                        </w:pPr>
                        <w:r>
                          <w:t>Proceed to viewing property</w:t>
                        </w:r>
                      </w:p>
                    </w:txbxContent>
                  </v:textbox>
                </v:shape>
                <v:shapetype id="_x0000_t110" coordsize="21600,21600" o:spt="110" path="m10800,l,10800,10800,21600,21600,10800xe">
                  <v:stroke joinstyle="miter"/>
                  <v:path gradientshapeok="t" o:connecttype="rect" textboxrect="5400,5400,16200,16200"/>
                </v:shapetype>
                <v:shape id="AutoShape 22" o:spid="_x0000_s1031" type="#_x0000_t110" style="position:absolute;left:23139;top:10169;width:18607;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">
                  <v:textbox>
                    <w:txbxContent>
                      <w:p w14:paraId="6D98A12B" w14:textId="77777777" w:rsidR="008340CE" w:rsidRPr="00FF262C" w:rsidRDefault="008340CE" w:rsidP="008340CE">
                        <w:pPr>
                          <w:jc w:val="center"/>
                          <w:rPr>
                            <w:sz w:val="20"/>
                          </w:rPr>
                        </w:pPr>
                      </w:p>
                    </w:txbxContent>
                  </v:textbox>
                </v:shape>
                <v:shapetype id="_x0000_t32" coordsize="21600,21600" o:spt="32" o:oned="t" path="m,l21600,21600e" filled="f">
                  <v:path arrowok="t" fillok="f" o:connecttype="none"/>
                  <o:lock v:ext="edit" shapetype="t"/>
                </v:shapetype>
                <v:shape id="AutoShape 27" o:spid="_x0000_s1032" type="#_x0000_t32" style="position:absolute;left:32467;top:3813;width:17;height:1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28" o:spid="_x0000_s1033" type="#_x0000_t32" style="position:absolute;left:16072;top:13319;width:7067;height: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9" o:spid="_x0000_s1034" type="#_x0000_t120" style="position:absolute;left:18904;top:11318;width:3417;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">
                  <v:textbox>
                    <w:txbxContent>
                      <w:p w14:paraId="350C21BE" w14:textId="77777777" w:rsidR="008340CE" w:rsidRDefault="008340CE" w:rsidP="008340CE">
                        <w:r>
                          <w:t>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35" type="#_x0000_t176" style="position:absolute;left:10335;top:11941;width:5737;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2946DB82" w14:textId="77777777" w:rsidR="008340CE" w:rsidRDefault="008340CE" w:rsidP="008340CE">
                        <w:pPr>
                          <w:jc w:val="center"/>
                        </w:pPr>
                      </w:p>
                    </w:txbxContent>
                  </v:textbox>
                </v:shape>
                <v:shape id="AutoShape 59" o:spid="_x0000_s1036" type="#_x0000_t32" style="position:absolute;left:32442;top:8299;width:42;height:1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65" o:spid="_x0000_s1037" type="#_x0000_t109" style="position:absolute;left:22321;top:34774;width:20085;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14:paraId="5997CC1D" w14:textId="77777777" w:rsidR="008340CE" w:rsidRDefault="008340CE" w:rsidP="008340CE">
                        <w:pPr>
                          <w:jc w:val="center"/>
                        </w:pPr>
                      </w:p>
                    </w:txbxContent>
                  </v:textbox>
                </v:shape>
                <v:shape id="AutoShape 66" o:spid="_x0000_s1038" type="#_x0000_t32" style="position:absolute;left:32368;top:16468;width:74;height:6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34" o:spid="_x0000_s1039" type="#_x0000_t120" style="position:absolute;left:30717;top:17928;width:3426;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">
                  <v:textbox>
                    <w:txbxContent>
                      <w:p w14:paraId="10622D25" w14:textId="77777777" w:rsidR="008340CE" w:rsidRDefault="008340CE" w:rsidP="008340CE">
                        <w:r>
                          <w:t>Y</w:t>
                        </w:r>
                      </w:p>
                    </w:txbxContent>
                  </v:textbox>
                </v:shape>
                <v:shape id="AutoShape 67" o:spid="_x0000_s1040" type="#_x0000_t110" style="position:absolute;left:25706;top:39064;width:13441;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">
                  <v:textbox>
                    <w:txbxContent>
                      <w:p w14:paraId="110FFD37" w14:textId="77777777" w:rsidR="008340CE" w:rsidRPr="00FF262C" w:rsidRDefault="008340CE" w:rsidP="008340CE">
                        <w:pPr>
                          <w:rPr>
                            <w:sz w:val="20"/>
                          </w:rPr>
                        </w:pPr>
                      </w:p>
                    </w:txbxContent>
                  </v:textbox>
                </v:shape>
                <v:shape id="AutoShape 68" o:spid="_x0000_s1041" type="#_x0000_t32" style="position:absolute;left:17162;top:41065;width:8544;height: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69" o:spid="_x0000_s1042" type="#_x0000_t120" style="position:absolute;left:19994;top:39064;width:3425;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">
                  <v:textbox>
                    <w:txbxContent>
                      <w:p w14:paraId="13F9A875" w14:textId="77777777" w:rsidR="008340CE" w:rsidRDefault="008340CE" w:rsidP="008340CE">
                        <w:r>
                          <w:t>N</w:t>
                        </w:r>
                      </w:p>
                    </w:txbxContent>
                  </v:textbox>
                </v:shape>
                <v:shape id="AutoShape 70" o:spid="_x0000_s1043" type="#_x0000_t176" style="position:absolute;left:3376;top:39687;width:13786;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B699379" w14:textId="77777777" w:rsidR="008340CE" w:rsidRDefault="008340CE" w:rsidP="008340CE">
                        <w:pPr>
                          <w:jc w:val="center"/>
                        </w:pPr>
                      </w:p>
                    </w:txbxContent>
                  </v:textbox>
                </v:shape>
                <v:shape id="AutoShape 71" o:spid="_x0000_s1044" type="#_x0000_t110" style="position:absolute;left:20547;top:23136;width:24039;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">
                  <v:textbox>
                    <w:txbxContent>
                      <w:p w14:paraId="3FE9F23F" w14:textId="77777777" w:rsidR="008340CE" w:rsidRPr="00FF262C" w:rsidRDefault="008340CE" w:rsidP="008340CE">
                        <w:pPr>
                          <w:jc w:val="center"/>
                          <w:rPr>
                            <w:sz w:val="20"/>
                          </w:rPr>
                        </w:pPr>
                      </w:p>
                    </w:txbxContent>
                  </v:textbox>
                </v:shape>
                <v:shape id="AutoShape 72" o:spid="_x0000_s1045" type="#_x0000_t32" style="position:absolute;left:32368;top:29435;width:198;height:5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73" o:spid="_x0000_s1046" type="#_x0000_t120" style="position:absolute;left:30717;top:30050;width:3434;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">
                  <v:textbox>
                    <w:txbxContent>
                      <w:p w14:paraId="200D163A" w14:textId="77777777" w:rsidR="008340CE" w:rsidRDefault="008340CE" w:rsidP="008340CE">
                        <w:r>
                          <w:t>Y</w:t>
                        </w:r>
                      </w:p>
                    </w:txbxContent>
                  </v:textbox>
                </v:shape>
                <v:shape id="AutoShape 74" o:spid="_x0000_s1047" type="#_x0000_t32" style="position:absolute;left:32310;top:43140;width:256;height:5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75" o:spid="_x0000_s1048" type="#_x0000_t120" style="position:absolute;left:30469;top:43755;width:3426;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">
                  <v:textbox>
                    <w:txbxContent>
                      <w:p w14:paraId="4FFB49C1" w14:textId="77777777" w:rsidR="008340CE" w:rsidRDefault="008340CE" w:rsidP="008340CE">
                        <w:r>
                          <w:t>Y</w:t>
                        </w:r>
                      </w:p>
                    </w:txbxContent>
                  </v:textbox>
                </v:shape>
                <v:shape id="AutoShape 76" o:spid="_x0000_s1049" type="#_x0000_t32" style="position:absolute;left:13786;top:26286;width:6761;height: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77" o:spid="_x0000_s1050" type="#_x0000_t120" style="position:absolute;left:16609;top:24293;width:3426;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">
                  <v:textbox>
                    <w:txbxContent>
                      <w:p w14:paraId="0957B6BD" w14:textId="77777777" w:rsidR="008340CE" w:rsidRDefault="008340CE" w:rsidP="008340CE">
                        <w:r>
                          <w:t>N</w:t>
                        </w:r>
                      </w:p>
                    </w:txbxContent>
                  </v:textbox>
                </v:shape>
                <v:shape id="AutoShape 78" o:spid="_x0000_s1051" type="#_x0000_t176" style="position:absolute;top:24916;width:13786;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8p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">
                  <v:textbox>
                    <w:txbxContent>
                      <w:p w14:paraId="1F72F646" w14:textId="77777777" w:rsidR="008340CE" w:rsidRDefault="008340CE" w:rsidP="008340CE">
                        <w:pPr>
                          <w:jc w:val="center"/>
                        </w:pPr>
                      </w:p>
                    </w:txbxContent>
                  </v:textbox>
                </v:shape>
                <v:shape id="AutoShape 79" o:spid="_x0000_s1052" type="#_x0000_t32" style="position:absolute;left:32364;top:37546;width:63;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w10:wrap type="square" anchorx="page"/>
              </v:group>
            </w:pict>
          </mc:Fallback>
        </mc:AlternateContent>
      </w:r>
      <w:r w:rsidRPr="2EB07B8E">
        <w:rPr>
          <w:rFonts w:ascii="Times New Roman" w:hAnsi="Times New Roman" w:cs="Times New Roman"/>
          <w:sz w:val="24"/>
          <w:szCs w:val="24"/>
        </w:rPr>
        <w:t>Fill in the blanks on the chart above</w:t>
      </w:r>
    </w:p>
    <w:sectPr w:rsidR="00C57390" w:rsidRPr="006A324B" w:rsidSect="00E40DEB">
      <w:type w:val="continuous"/>
      <w:pgSz w:w="12240" w:h="15840"/>
      <w:pgMar w:top="720" w:right="907" w:bottom="1080" w:left="547"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80A"/>
    <w:multiLevelType w:val="hybridMultilevel"/>
    <w:tmpl w:val="10CE2E00"/>
    <w:lvl w:ilvl="0" w:tplc="46301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9FB"/>
    <w:multiLevelType w:val="hybridMultilevel"/>
    <w:tmpl w:val="B04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808F7"/>
    <w:multiLevelType w:val="hybridMultilevel"/>
    <w:tmpl w:val="E188D09C"/>
    <w:lvl w:ilvl="0" w:tplc="05B65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A70A3"/>
    <w:multiLevelType w:val="hybridMultilevel"/>
    <w:tmpl w:val="8904020A"/>
    <w:lvl w:ilvl="0" w:tplc="DEC4A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880560"/>
    <w:multiLevelType w:val="hybridMultilevel"/>
    <w:tmpl w:val="B4C8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BC30C6"/>
    <w:multiLevelType w:val="hybridMultilevel"/>
    <w:tmpl w:val="D1265C66"/>
    <w:lvl w:ilvl="0" w:tplc="7F824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0601C1"/>
    <w:multiLevelType w:val="hybridMultilevel"/>
    <w:tmpl w:val="C2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AA"/>
    <w:rsid w:val="000002AA"/>
    <w:rsid w:val="000E520A"/>
    <w:rsid w:val="00230F6C"/>
    <w:rsid w:val="002374C3"/>
    <w:rsid w:val="003319E6"/>
    <w:rsid w:val="00566AE2"/>
    <w:rsid w:val="005A1F14"/>
    <w:rsid w:val="005C373B"/>
    <w:rsid w:val="005E1871"/>
    <w:rsid w:val="006A324B"/>
    <w:rsid w:val="007F1A67"/>
    <w:rsid w:val="008340CE"/>
    <w:rsid w:val="00893F78"/>
    <w:rsid w:val="009976A2"/>
    <w:rsid w:val="00AF7E9B"/>
    <w:rsid w:val="00B44C00"/>
    <w:rsid w:val="00B84C53"/>
    <w:rsid w:val="00BF1F6D"/>
    <w:rsid w:val="00C57390"/>
    <w:rsid w:val="00DD6FBC"/>
    <w:rsid w:val="00E40DEB"/>
    <w:rsid w:val="00F864F7"/>
    <w:rsid w:val="00F952E8"/>
    <w:rsid w:val="2EB0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A40"/>
  <w15:chartTrackingRefBased/>
  <w15:docId w15:val="{17A0F2AF-C4ED-44EC-A8EC-C0FACAAD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AA"/>
    <w:pPr>
      <w:ind w:left="720"/>
      <w:contextualSpacing/>
    </w:pPr>
  </w:style>
  <w:style w:type="character" w:styleId="Hyperlink">
    <w:name w:val="Hyperlink"/>
    <w:basedOn w:val="DefaultParagraphFont"/>
    <w:uiPriority w:val="99"/>
    <w:unhideWhenUsed/>
    <w:rsid w:val="000002AA"/>
    <w:rPr>
      <w:color w:val="0563C1" w:themeColor="hyperlink"/>
      <w:u w:val="single"/>
    </w:rPr>
  </w:style>
  <w:style w:type="character" w:styleId="UnresolvedMention">
    <w:name w:val="Unresolved Mention"/>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olesal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Hilary Shepherd</cp:lastModifiedBy>
  <cp:revision>2</cp:revision>
  <dcterms:created xsi:type="dcterms:W3CDTF">2019-03-25T21:42:00Z</dcterms:created>
  <dcterms:modified xsi:type="dcterms:W3CDTF">2019-03-25T21:42:00Z</dcterms:modified>
</cp:coreProperties>
</file>