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C82D" w14:textId="77777777" w:rsidR="002F2CCA" w:rsidRDefault="002F2CCA" w:rsidP="002F2CCA">
      <w:pPr>
        <w:pStyle w:val="Heading2"/>
        <w:spacing w:before="77"/>
        <w:ind w:left="1575" w:right="1491" w:firstLine="650"/>
      </w:pPr>
      <w:r>
        <w:t>Real Estate Investors Association of Greater Cincinnati FOCUS</w:t>
      </w:r>
      <w:r>
        <w:rPr>
          <w:spacing w:val="-6"/>
        </w:rPr>
        <w:t xml:space="preserve"> </w:t>
      </w:r>
      <w:r>
        <w:t>GROUP</w:t>
      </w:r>
      <w:r>
        <w:rPr>
          <w:spacing w:val="-4"/>
        </w:rPr>
        <w:t xml:space="preserve"> </w:t>
      </w:r>
      <w:r>
        <w:t>LEADER</w:t>
      </w:r>
      <w:r>
        <w:rPr>
          <w:spacing w:val="-5"/>
        </w:rPr>
        <w:t xml:space="preserve"> </w:t>
      </w:r>
      <w:r>
        <w:t>POLICY</w:t>
      </w:r>
      <w:r>
        <w:rPr>
          <w:spacing w:val="-5"/>
        </w:rPr>
        <w:t xml:space="preserve"> </w:t>
      </w:r>
      <w:r>
        <w:t>AND</w:t>
      </w:r>
      <w:r>
        <w:rPr>
          <w:spacing w:val="-8"/>
        </w:rPr>
        <w:t xml:space="preserve"> </w:t>
      </w:r>
      <w:r>
        <w:t>CODE</w:t>
      </w:r>
      <w:r>
        <w:rPr>
          <w:spacing w:val="-6"/>
        </w:rPr>
        <w:t xml:space="preserve"> </w:t>
      </w:r>
      <w:r>
        <w:t>OF</w:t>
      </w:r>
      <w:r>
        <w:rPr>
          <w:spacing w:val="-8"/>
        </w:rPr>
        <w:t xml:space="preserve"> </w:t>
      </w:r>
      <w:r>
        <w:t>CONDUCT</w:t>
      </w:r>
    </w:p>
    <w:p w14:paraId="05CF46DC" w14:textId="77777777" w:rsidR="002F2CCA" w:rsidRDefault="002F2CCA" w:rsidP="002F2CCA">
      <w:pPr>
        <w:pStyle w:val="BodyText"/>
        <w:spacing w:before="292"/>
        <w:ind w:left="140" w:right="211" w:firstLine="720"/>
      </w:pPr>
      <w:r>
        <w:t>As the Leader of a Focus Group operating under REIAGC, you benefit through the potential to earn recognition</w:t>
      </w:r>
      <w:r>
        <w:rPr>
          <w:spacing w:val="-3"/>
        </w:rPr>
        <w:t xml:space="preserve"> </w:t>
      </w:r>
      <w:r>
        <w:t>and</w:t>
      </w:r>
      <w:r>
        <w:rPr>
          <w:spacing w:val="-3"/>
        </w:rPr>
        <w:t xml:space="preserve"> </w:t>
      </w:r>
      <w:r>
        <w:t>credibility;</w:t>
      </w:r>
      <w:r>
        <w:rPr>
          <w:spacing w:val="-3"/>
        </w:rPr>
        <w:t xml:space="preserve"> </w:t>
      </w:r>
      <w:r>
        <w:t>however,</w:t>
      </w:r>
      <w:r>
        <w:rPr>
          <w:spacing w:val="-3"/>
        </w:rPr>
        <w:t xml:space="preserve"> </w:t>
      </w:r>
      <w:r>
        <w:t>you</w:t>
      </w:r>
      <w:r>
        <w:rPr>
          <w:spacing w:val="-2"/>
        </w:rPr>
        <w:t xml:space="preserve"> </w:t>
      </w:r>
      <w:r>
        <w:t>are</w:t>
      </w:r>
      <w:r>
        <w:rPr>
          <w:spacing w:val="-3"/>
        </w:rPr>
        <w:t xml:space="preserve"> </w:t>
      </w:r>
      <w:r>
        <w:t>a</w:t>
      </w:r>
      <w:r>
        <w:rPr>
          <w:spacing w:val="-4"/>
        </w:rPr>
        <w:t xml:space="preserve"> </w:t>
      </w:r>
      <w:r>
        <w:t>direct</w:t>
      </w:r>
      <w:r>
        <w:rPr>
          <w:spacing w:val="-3"/>
        </w:rPr>
        <w:t xml:space="preserve"> </w:t>
      </w:r>
      <w:r>
        <w:t>representative</w:t>
      </w:r>
      <w:r>
        <w:rPr>
          <w:spacing w:val="-3"/>
        </w:rPr>
        <w:t xml:space="preserve"> </w:t>
      </w:r>
      <w:r>
        <w:t>of</w:t>
      </w:r>
      <w:r>
        <w:rPr>
          <w:spacing w:val="-3"/>
        </w:rPr>
        <w:t xml:space="preserve"> </w:t>
      </w:r>
      <w:r>
        <w:t>the</w:t>
      </w:r>
      <w:r>
        <w:rPr>
          <w:spacing w:val="-3"/>
        </w:rPr>
        <w:t xml:space="preserve"> </w:t>
      </w:r>
      <w:r>
        <w:t>Association</w:t>
      </w:r>
      <w:r>
        <w:rPr>
          <w:spacing w:val="-3"/>
        </w:rPr>
        <w:t xml:space="preserve"> </w:t>
      </w:r>
      <w:r>
        <w:t>and</w:t>
      </w:r>
      <w:r>
        <w:rPr>
          <w:spacing w:val="-3"/>
        </w:rPr>
        <w:t xml:space="preserve"> </w:t>
      </w:r>
      <w:r>
        <w:t>your</w:t>
      </w:r>
      <w:r>
        <w:rPr>
          <w:spacing w:val="-5"/>
        </w:rPr>
        <w:t xml:space="preserve"> </w:t>
      </w:r>
      <w:r>
        <w:t>actions</w:t>
      </w:r>
      <w:r>
        <w:rPr>
          <w:spacing w:val="-3"/>
        </w:rPr>
        <w:t xml:space="preserve"> </w:t>
      </w:r>
      <w:r>
        <w:t>reflect on REIAGC and can have legal and tax consequences for the Association, including loss of non-profit status.</w:t>
      </w:r>
    </w:p>
    <w:p w14:paraId="7BDE1799" w14:textId="77777777" w:rsidR="002F2CCA" w:rsidRDefault="002F2CCA" w:rsidP="002F2CCA">
      <w:pPr>
        <w:pStyle w:val="BodyText"/>
      </w:pPr>
    </w:p>
    <w:p w14:paraId="123C32D5" w14:textId="77777777" w:rsidR="002F2CCA" w:rsidRDefault="002F2CCA" w:rsidP="002F2CCA">
      <w:pPr>
        <w:pStyle w:val="BodyText"/>
        <w:ind w:left="140" w:firstLine="720"/>
      </w:pPr>
      <w:r>
        <w:t>As</w:t>
      </w:r>
      <w:r>
        <w:rPr>
          <w:spacing w:val="-4"/>
        </w:rPr>
        <w:t xml:space="preserve"> </w:t>
      </w:r>
      <w:r>
        <w:t>REIAGC’s</w:t>
      </w:r>
      <w:r>
        <w:rPr>
          <w:spacing w:val="-4"/>
        </w:rPr>
        <w:t xml:space="preserve"> </w:t>
      </w:r>
      <w:r>
        <w:t>direct</w:t>
      </w:r>
      <w:r>
        <w:rPr>
          <w:spacing w:val="-1"/>
        </w:rPr>
        <w:t xml:space="preserve"> </w:t>
      </w:r>
      <w:r>
        <w:t>representative,</w:t>
      </w:r>
      <w:r>
        <w:rPr>
          <w:spacing w:val="-3"/>
        </w:rPr>
        <w:t xml:space="preserve"> </w:t>
      </w:r>
      <w:r>
        <w:t>Focus</w:t>
      </w:r>
      <w:r>
        <w:rPr>
          <w:spacing w:val="-3"/>
        </w:rPr>
        <w:t xml:space="preserve"> </w:t>
      </w:r>
      <w:r>
        <w:t>Group</w:t>
      </w:r>
      <w:r>
        <w:rPr>
          <w:spacing w:val="-3"/>
        </w:rPr>
        <w:t xml:space="preserve"> </w:t>
      </w:r>
      <w:r>
        <w:t>leaders</w:t>
      </w:r>
      <w:r>
        <w:rPr>
          <w:spacing w:val="-2"/>
        </w:rPr>
        <w:t xml:space="preserve"> </w:t>
      </w:r>
      <w:r>
        <w:t>are</w:t>
      </w:r>
      <w:r>
        <w:rPr>
          <w:spacing w:val="-5"/>
        </w:rPr>
        <w:t xml:space="preserve"> </w:t>
      </w:r>
      <w:r>
        <w:t>held</w:t>
      </w:r>
      <w:r>
        <w:rPr>
          <w:spacing w:val="-3"/>
        </w:rPr>
        <w:t xml:space="preserve"> </w:t>
      </w:r>
      <w:r>
        <w:t>to</w:t>
      </w:r>
      <w:r>
        <w:rPr>
          <w:spacing w:val="-3"/>
        </w:rPr>
        <w:t xml:space="preserve"> </w:t>
      </w:r>
      <w:r>
        <w:t>a</w:t>
      </w:r>
      <w:r>
        <w:rPr>
          <w:spacing w:val="-4"/>
        </w:rPr>
        <w:t xml:space="preserve"> </w:t>
      </w:r>
      <w:r>
        <w:t>higher</w:t>
      </w:r>
      <w:r>
        <w:rPr>
          <w:spacing w:val="-3"/>
        </w:rPr>
        <w:t xml:space="preserve"> </w:t>
      </w:r>
      <w:r>
        <w:t>standard</w:t>
      </w:r>
      <w:r>
        <w:rPr>
          <w:spacing w:val="-3"/>
        </w:rPr>
        <w:t xml:space="preserve"> </w:t>
      </w:r>
      <w:r>
        <w:t>of</w:t>
      </w:r>
      <w:r>
        <w:rPr>
          <w:spacing w:val="-3"/>
        </w:rPr>
        <w:t xml:space="preserve"> </w:t>
      </w:r>
      <w:r>
        <w:t>conduct</w:t>
      </w:r>
      <w:r>
        <w:rPr>
          <w:spacing w:val="-3"/>
        </w:rPr>
        <w:t xml:space="preserve"> </w:t>
      </w:r>
      <w:r>
        <w:t>than regular members.</w:t>
      </w:r>
    </w:p>
    <w:p w14:paraId="2A76DEBC" w14:textId="77777777" w:rsidR="002F2CCA" w:rsidRDefault="002F2CCA" w:rsidP="002F2CCA">
      <w:pPr>
        <w:pStyle w:val="BodyText"/>
      </w:pPr>
    </w:p>
    <w:p w14:paraId="2D4BA578" w14:textId="77777777" w:rsidR="002F2CCA" w:rsidRDefault="002F2CCA" w:rsidP="002F2CCA">
      <w:pPr>
        <w:pStyle w:val="BodyText"/>
        <w:ind w:left="140" w:right="211" w:firstLine="720"/>
      </w:pPr>
      <w:r>
        <w:t>In</w:t>
      </w:r>
      <w:r>
        <w:rPr>
          <w:spacing w:val="-3"/>
        </w:rPr>
        <w:t xml:space="preserve"> </w:t>
      </w:r>
      <w:r>
        <w:t>order</w:t>
      </w:r>
      <w:r>
        <w:rPr>
          <w:spacing w:val="-3"/>
        </w:rPr>
        <w:t xml:space="preserve"> </w:t>
      </w:r>
      <w:r>
        <w:t>to</w:t>
      </w:r>
      <w:r>
        <w:rPr>
          <w:spacing w:val="-3"/>
        </w:rPr>
        <w:t xml:space="preserve"> </w:t>
      </w:r>
      <w:r>
        <w:t>ensure</w:t>
      </w:r>
      <w:r>
        <w:rPr>
          <w:spacing w:val="-3"/>
        </w:rPr>
        <w:t xml:space="preserve"> </w:t>
      </w:r>
      <w:r>
        <w:t>compliance</w:t>
      </w:r>
      <w:r>
        <w:rPr>
          <w:spacing w:val="-4"/>
        </w:rPr>
        <w:t xml:space="preserve"> </w:t>
      </w:r>
      <w:r>
        <w:t>with</w:t>
      </w:r>
      <w:r>
        <w:rPr>
          <w:spacing w:val="-3"/>
        </w:rPr>
        <w:t xml:space="preserve"> </w:t>
      </w:r>
      <w:r>
        <w:t>applicable</w:t>
      </w:r>
      <w:r>
        <w:rPr>
          <w:spacing w:val="-3"/>
        </w:rPr>
        <w:t xml:space="preserve"> </w:t>
      </w:r>
      <w:r>
        <w:t>laws</w:t>
      </w:r>
      <w:r>
        <w:rPr>
          <w:spacing w:val="-3"/>
        </w:rPr>
        <w:t xml:space="preserve"> </w:t>
      </w:r>
      <w:r>
        <w:t>and</w:t>
      </w:r>
      <w:r>
        <w:rPr>
          <w:spacing w:val="-3"/>
        </w:rPr>
        <w:t xml:space="preserve"> </w:t>
      </w:r>
      <w:r>
        <w:t>to</w:t>
      </w:r>
      <w:r>
        <w:rPr>
          <w:spacing w:val="-3"/>
        </w:rPr>
        <w:t xml:space="preserve"> </w:t>
      </w:r>
      <w:r>
        <w:t>protect</w:t>
      </w:r>
      <w:r>
        <w:rPr>
          <w:spacing w:val="-3"/>
        </w:rPr>
        <w:t xml:space="preserve"> </w:t>
      </w:r>
      <w:r>
        <w:t>REIAGC</w:t>
      </w:r>
      <w:r>
        <w:rPr>
          <w:spacing w:val="-1"/>
        </w:rPr>
        <w:t xml:space="preserve"> </w:t>
      </w:r>
      <w:r>
        <w:t>and</w:t>
      </w:r>
      <w:r>
        <w:rPr>
          <w:spacing w:val="-3"/>
        </w:rPr>
        <w:t xml:space="preserve"> </w:t>
      </w:r>
      <w:r>
        <w:t>its members</w:t>
      </w:r>
      <w:r>
        <w:rPr>
          <w:spacing w:val="-3"/>
        </w:rPr>
        <w:t xml:space="preserve"> </w:t>
      </w:r>
      <w:r>
        <w:t>from</w:t>
      </w:r>
      <w:r>
        <w:rPr>
          <w:spacing w:val="-3"/>
        </w:rPr>
        <w:t xml:space="preserve"> </w:t>
      </w:r>
      <w:r>
        <w:t>abuse as well as potential legal problems regarding conflicts of interest and violation of fiduciary obligations, REIAGC endorses and adopts the following statement of policy:</w:t>
      </w:r>
    </w:p>
    <w:p w14:paraId="4A17B7E5" w14:textId="77777777" w:rsidR="002F2CCA" w:rsidRDefault="002F2CCA" w:rsidP="002F2CCA">
      <w:pPr>
        <w:pStyle w:val="BodyText"/>
        <w:spacing w:before="1"/>
      </w:pPr>
    </w:p>
    <w:p w14:paraId="0AF6BB17" w14:textId="77777777" w:rsidR="002F2CCA" w:rsidRDefault="002F2CCA" w:rsidP="002F2CCA">
      <w:pPr>
        <w:pStyle w:val="Heading4"/>
        <w:numPr>
          <w:ilvl w:val="0"/>
          <w:numId w:val="1"/>
        </w:numPr>
        <w:tabs>
          <w:tab w:val="num" w:pos="360"/>
          <w:tab w:val="left" w:pos="1373"/>
        </w:tabs>
        <w:ind w:left="0" w:hanging="813"/>
        <w:jc w:val="left"/>
      </w:pPr>
      <w:r>
        <w:t>Requirements</w:t>
      </w:r>
      <w:r>
        <w:rPr>
          <w:spacing w:val="-4"/>
        </w:rPr>
        <w:t xml:space="preserve"> </w:t>
      </w:r>
      <w:r>
        <w:t>for</w:t>
      </w:r>
      <w:r>
        <w:rPr>
          <w:spacing w:val="-3"/>
        </w:rPr>
        <w:t xml:space="preserve"> </w:t>
      </w:r>
      <w:r>
        <w:rPr>
          <w:spacing w:val="-2"/>
        </w:rPr>
        <w:t>Service</w:t>
      </w:r>
    </w:p>
    <w:p w14:paraId="36740E3D" w14:textId="77777777" w:rsidR="002F2CCA" w:rsidRDefault="002F2CCA" w:rsidP="002F2CCA">
      <w:pPr>
        <w:pStyle w:val="BodyText"/>
        <w:rPr>
          <w:b/>
        </w:rPr>
      </w:pPr>
    </w:p>
    <w:p w14:paraId="1D530C6F" w14:textId="77777777" w:rsidR="002F2CCA" w:rsidRDefault="002F2CCA" w:rsidP="002F2CCA">
      <w:pPr>
        <w:pStyle w:val="BodyText"/>
        <w:ind w:left="140"/>
      </w:pPr>
      <w:r>
        <w:t>Each</w:t>
      </w:r>
      <w:r>
        <w:rPr>
          <w:spacing w:val="-1"/>
        </w:rPr>
        <w:t xml:space="preserve"> </w:t>
      </w:r>
      <w:r>
        <w:t>Focus Group</w:t>
      </w:r>
      <w:r>
        <w:rPr>
          <w:spacing w:val="-2"/>
        </w:rPr>
        <w:t xml:space="preserve"> </w:t>
      </w:r>
      <w:r>
        <w:t>shall have</w:t>
      </w:r>
      <w:r>
        <w:rPr>
          <w:spacing w:val="-1"/>
        </w:rPr>
        <w:t xml:space="preserve"> </w:t>
      </w:r>
      <w:r>
        <w:t>a</w:t>
      </w:r>
      <w:r>
        <w:rPr>
          <w:spacing w:val="-2"/>
        </w:rPr>
        <w:t xml:space="preserve"> </w:t>
      </w:r>
      <w:r>
        <w:t>Leader and</w:t>
      </w:r>
      <w:r>
        <w:rPr>
          <w:spacing w:val="2"/>
        </w:rPr>
        <w:t xml:space="preserve"> </w:t>
      </w:r>
      <w:r>
        <w:t>a</w:t>
      </w:r>
      <w:r>
        <w:rPr>
          <w:spacing w:val="-2"/>
        </w:rPr>
        <w:t xml:space="preserve"> </w:t>
      </w:r>
      <w:r>
        <w:t>Co-Leader, who</w:t>
      </w:r>
      <w:r>
        <w:rPr>
          <w:spacing w:val="-1"/>
        </w:rPr>
        <w:t xml:space="preserve"> </w:t>
      </w:r>
      <w:r>
        <w:t>are</w:t>
      </w:r>
      <w:r>
        <w:rPr>
          <w:spacing w:val="-1"/>
        </w:rPr>
        <w:t xml:space="preserve"> </w:t>
      </w:r>
      <w:r>
        <w:t>appointed by</w:t>
      </w:r>
      <w:r>
        <w:rPr>
          <w:spacing w:val="-1"/>
        </w:rPr>
        <w:t xml:space="preserve"> </w:t>
      </w:r>
      <w:r>
        <w:t>the Board of</w:t>
      </w:r>
      <w:r>
        <w:rPr>
          <w:spacing w:val="-3"/>
        </w:rPr>
        <w:t xml:space="preserve"> </w:t>
      </w:r>
      <w:r>
        <w:t>Directors.</w:t>
      </w:r>
      <w:r>
        <w:rPr>
          <w:spacing w:val="60"/>
        </w:rPr>
        <w:t xml:space="preserve"> </w:t>
      </w:r>
      <w:r>
        <w:rPr>
          <w:spacing w:val="-4"/>
        </w:rPr>
        <w:t>They</w:t>
      </w:r>
    </w:p>
    <w:p w14:paraId="1610C2BD" w14:textId="77777777" w:rsidR="002F2CCA" w:rsidRDefault="002F2CCA" w:rsidP="002F2CCA">
      <w:pPr>
        <w:pStyle w:val="BodyText"/>
        <w:ind w:left="140"/>
      </w:pPr>
      <w:r>
        <w:t>serve</w:t>
      </w:r>
      <w:r>
        <w:rPr>
          <w:spacing w:val="-4"/>
        </w:rPr>
        <w:t xml:space="preserve"> </w:t>
      </w:r>
      <w:r>
        <w:t>at</w:t>
      </w:r>
      <w:r>
        <w:rPr>
          <w:spacing w:val="-2"/>
        </w:rPr>
        <w:t xml:space="preserve"> </w:t>
      </w:r>
      <w:r>
        <w:t>the</w:t>
      </w:r>
      <w:r>
        <w:rPr>
          <w:spacing w:val="-3"/>
        </w:rPr>
        <w:t xml:space="preserve"> </w:t>
      </w:r>
      <w:r>
        <w:t>Board’s</w:t>
      </w:r>
      <w:r>
        <w:rPr>
          <w:spacing w:val="-3"/>
        </w:rPr>
        <w:t xml:space="preserve"> </w:t>
      </w:r>
      <w:r>
        <w:t>discretion</w:t>
      </w:r>
      <w:r>
        <w:rPr>
          <w:spacing w:val="-2"/>
        </w:rPr>
        <w:t xml:space="preserve"> </w:t>
      </w:r>
      <w:r>
        <w:t>and</w:t>
      </w:r>
      <w:r>
        <w:rPr>
          <w:spacing w:val="-2"/>
        </w:rPr>
        <w:t xml:space="preserve"> </w:t>
      </w:r>
      <w:r>
        <w:t>may</w:t>
      </w:r>
      <w:r>
        <w:rPr>
          <w:spacing w:val="-2"/>
        </w:rPr>
        <w:t xml:space="preserve"> </w:t>
      </w:r>
      <w:r>
        <w:t>be</w:t>
      </w:r>
      <w:r>
        <w:rPr>
          <w:spacing w:val="-4"/>
        </w:rPr>
        <w:t xml:space="preserve"> </w:t>
      </w:r>
      <w:r>
        <w:t>removed</w:t>
      </w:r>
      <w:r>
        <w:rPr>
          <w:spacing w:val="-2"/>
        </w:rPr>
        <w:t xml:space="preserve"> </w:t>
      </w:r>
      <w:r>
        <w:t>from</w:t>
      </w:r>
      <w:r>
        <w:rPr>
          <w:spacing w:val="-2"/>
        </w:rPr>
        <w:t xml:space="preserve"> </w:t>
      </w:r>
      <w:r>
        <w:t>their</w:t>
      </w:r>
      <w:r>
        <w:rPr>
          <w:spacing w:val="-2"/>
        </w:rPr>
        <w:t xml:space="preserve"> </w:t>
      </w:r>
      <w:r>
        <w:t>position</w:t>
      </w:r>
      <w:r>
        <w:rPr>
          <w:spacing w:val="-2"/>
        </w:rPr>
        <w:t xml:space="preserve"> </w:t>
      </w:r>
      <w:r>
        <w:t>at</w:t>
      </w:r>
      <w:r>
        <w:rPr>
          <w:spacing w:val="-2"/>
        </w:rPr>
        <w:t xml:space="preserve"> </w:t>
      </w:r>
      <w:r>
        <w:t>any</w:t>
      </w:r>
      <w:r>
        <w:rPr>
          <w:spacing w:val="-2"/>
        </w:rPr>
        <w:t xml:space="preserve"> </w:t>
      </w:r>
      <w:r>
        <w:t>time.</w:t>
      </w:r>
      <w:r>
        <w:rPr>
          <w:spacing w:val="40"/>
        </w:rPr>
        <w:t xml:space="preserve"> </w:t>
      </w:r>
      <w:r>
        <w:t>In</w:t>
      </w:r>
      <w:r>
        <w:rPr>
          <w:spacing w:val="-2"/>
        </w:rPr>
        <w:t xml:space="preserve"> </w:t>
      </w:r>
      <w:r>
        <w:t>order</w:t>
      </w:r>
      <w:r>
        <w:rPr>
          <w:spacing w:val="-2"/>
        </w:rPr>
        <w:t xml:space="preserve"> </w:t>
      </w:r>
      <w:r>
        <w:t>to</w:t>
      </w:r>
      <w:r>
        <w:rPr>
          <w:spacing w:val="-2"/>
        </w:rPr>
        <w:t xml:space="preserve"> </w:t>
      </w:r>
      <w:r>
        <w:t>serve</w:t>
      </w:r>
      <w:r>
        <w:rPr>
          <w:spacing w:val="-3"/>
        </w:rPr>
        <w:t xml:space="preserve"> </w:t>
      </w:r>
      <w:r>
        <w:t>as</w:t>
      </w:r>
      <w:r>
        <w:rPr>
          <w:spacing w:val="-3"/>
        </w:rPr>
        <w:t xml:space="preserve"> </w:t>
      </w:r>
      <w:r>
        <w:t>either</w:t>
      </w:r>
      <w:r>
        <w:rPr>
          <w:spacing w:val="-1"/>
        </w:rPr>
        <w:t xml:space="preserve"> </w:t>
      </w:r>
      <w:r>
        <w:t>a Leader or Co-Leader for any Focus Group, a person must be a member in good standing of REIAGC, and have been a</w:t>
      </w:r>
      <w:r>
        <w:rPr>
          <w:spacing w:val="-1"/>
        </w:rPr>
        <w:t xml:space="preserve"> </w:t>
      </w:r>
      <w:r>
        <w:t>member for a</w:t>
      </w:r>
      <w:r>
        <w:rPr>
          <w:spacing w:val="-1"/>
        </w:rPr>
        <w:t xml:space="preserve"> </w:t>
      </w:r>
      <w:r>
        <w:t>minimum of 2 calendar years.</w:t>
      </w:r>
      <w:r>
        <w:rPr>
          <w:spacing w:val="40"/>
        </w:rPr>
        <w:t xml:space="preserve"> </w:t>
      </w:r>
      <w:r w:rsidRPr="002F2CCA">
        <w:rPr>
          <w:highlight w:val="yellow"/>
        </w:rPr>
        <w:t>Additionally, a</w:t>
      </w:r>
      <w:r w:rsidRPr="002F2CCA">
        <w:rPr>
          <w:spacing w:val="-1"/>
          <w:highlight w:val="yellow"/>
        </w:rPr>
        <w:t xml:space="preserve"> </w:t>
      </w:r>
      <w:r w:rsidRPr="002F2CCA">
        <w:rPr>
          <w:highlight w:val="yellow"/>
        </w:rPr>
        <w:t>person must have</w:t>
      </w:r>
      <w:r w:rsidRPr="002F2CCA">
        <w:rPr>
          <w:spacing w:val="-1"/>
          <w:highlight w:val="yellow"/>
        </w:rPr>
        <w:t xml:space="preserve"> </w:t>
      </w:r>
      <w:r w:rsidRPr="002F2CCA">
        <w:rPr>
          <w:highlight w:val="yellow"/>
        </w:rPr>
        <w:t>knowledge</w:t>
      </w:r>
      <w:r w:rsidRPr="002F2CCA">
        <w:rPr>
          <w:spacing w:val="-1"/>
          <w:highlight w:val="yellow"/>
        </w:rPr>
        <w:t xml:space="preserve"> </w:t>
      </w:r>
      <w:r w:rsidRPr="002F2CCA">
        <w:rPr>
          <w:highlight w:val="yellow"/>
        </w:rPr>
        <w:t>in the field on which their Focus Group is focused, including a minimum of 3 years of experience in that field.</w:t>
      </w:r>
    </w:p>
    <w:p w14:paraId="1C0B79EB" w14:textId="77777777" w:rsidR="002F2CCA" w:rsidRDefault="002F2CCA" w:rsidP="002F2CCA">
      <w:pPr>
        <w:pStyle w:val="BodyText"/>
      </w:pPr>
    </w:p>
    <w:p w14:paraId="7F50FB1E" w14:textId="77777777" w:rsidR="002F2CCA" w:rsidRDefault="002F2CCA" w:rsidP="002F2CCA">
      <w:pPr>
        <w:pStyle w:val="BodyText"/>
        <w:ind w:left="140"/>
      </w:pPr>
      <w:r>
        <w:t>Focus</w:t>
      </w:r>
      <w:r>
        <w:rPr>
          <w:spacing w:val="-3"/>
        </w:rPr>
        <w:t xml:space="preserve"> </w:t>
      </w:r>
      <w:r>
        <w:t>Group</w:t>
      </w:r>
      <w:r>
        <w:rPr>
          <w:spacing w:val="1"/>
        </w:rPr>
        <w:t xml:space="preserve"> </w:t>
      </w:r>
      <w:r>
        <w:t>Leaders</w:t>
      </w:r>
      <w:r>
        <w:rPr>
          <w:spacing w:val="-1"/>
        </w:rPr>
        <w:t xml:space="preserve"> </w:t>
      </w:r>
      <w:r>
        <w:t>and</w:t>
      </w:r>
      <w:r>
        <w:rPr>
          <w:spacing w:val="-1"/>
        </w:rPr>
        <w:t xml:space="preserve"> </w:t>
      </w:r>
      <w:r>
        <w:t>Co-Leaders</w:t>
      </w:r>
      <w:r>
        <w:rPr>
          <w:spacing w:val="-1"/>
        </w:rPr>
        <w:t xml:space="preserve"> </w:t>
      </w:r>
      <w:r>
        <w:t>may</w:t>
      </w:r>
      <w:r>
        <w:rPr>
          <w:spacing w:val="-1"/>
        </w:rPr>
        <w:t xml:space="preserve"> </w:t>
      </w:r>
      <w:r>
        <w:t>only</w:t>
      </w:r>
      <w:r>
        <w:rPr>
          <w:spacing w:val="-1"/>
        </w:rPr>
        <w:t xml:space="preserve"> </w:t>
      </w:r>
      <w:r>
        <w:t>serve</w:t>
      </w:r>
      <w:r>
        <w:rPr>
          <w:spacing w:val="-3"/>
        </w:rPr>
        <w:t xml:space="preserve"> </w:t>
      </w:r>
      <w:r>
        <w:t>in a</w:t>
      </w:r>
      <w:r>
        <w:rPr>
          <w:spacing w:val="-2"/>
        </w:rPr>
        <w:t xml:space="preserve"> </w:t>
      </w:r>
      <w:r>
        <w:t>leadership</w:t>
      </w:r>
      <w:r>
        <w:rPr>
          <w:spacing w:val="-1"/>
        </w:rPr>
        <w:t xml:space="preserve"> </w:t>
      </w:r>
      <w:r>
        <w:t>capacity</w:t>
      </w:r>
      <w:r>
        <w:rPr>
          <w:spacing w:val="-1"/>
        </w:rPr>
        <w:t xml:space="preserve"> </w:t>
      </w:r>
      <w:r>
        <w:t>for</w:t>
      </w:r>
      <w:r>
        <w:rPr>
          <w:spacing w:val="-3"/>
        </w:rPr>
        <w:t xml:space="preserve"> </w:t>
      </w:r>
      <w:r>
        <w:t>one</w:t>
      </w:r>
      <w:r>
        <w:rPr>
          <w:spacing w:val="2"/>
        </w:rPr>
        <w:t xml:space="preserve"> </w:t>
      </w:r>
      <w:r>
        <w:t>Focus</w:t>
      </w:r>
      <w:r>
        <w:rPr>
          <w:spacing w:val="-1"/>
        </w:rPr>
        <w:t xml:space="preserve"> </w:t>
      </w:r>
      <w:r>
        <w:t>Group</w:t>
      </w:r>
      <w:r>
        <w:rPr>
          <w:spacing w:val="1"/>
        </w:rPr>
        <w:t xml:space="preserve"> </w:t>
      </w:r>
      <w:r>
        <w:t>at</w:t>
      </w:r>
      <w:r>
        <w:rPr>
          <w:spacing w:val="-1"/>
        </w:rPr>
        <w:t xml:space="preserve"> </w:t>
      </w:r>
      <w:r>
        <w:t xml:space="preserve">a </w:t>
      </w:r>
      <w:r>
        <w:rPr>
          <w:spacing w:val="-2"/>
        </w:rPr>
        <w:t>time.</w:t>
      </w:r>
    </w:p>
    <w:p w14:paraId="60BEAA6D" w14:textId="77777777" w:rsidR="002F2CCA" w:rsidRDefault="002F2CCA" w:rsidP="002F2CCA">
      <w:pPr>
        <w:pStyle w:val="BodyText"/>
      </w:pPr>
    </w:p>
    <w:p w14:paraId="0D9D139B" w14:textId="77777777" w:rsidR="002F2CCA" w:rsidRDefault="002F2CCA" w:rsidP="002F2CCA">
      <w:pPr>
        <w:pStyle w:val="BodyText"/>
        <w:ind w:left="140" w:right="211"/>
      </w:pPr>
      <w:r>
        <w:t>A Focus Group Leader may not simultaneously be a member of any organization(s) that have a potential conflict</w:t>
      </w:r>
      <w:r>
        <w:rPr>
          <w:spacing w:val="-3"/>
        </w:rPr>
        <w:t xml:space="preserve"> </w:t>
      </w:r>
      <w:r>
        <w:t>of</w:t>
      </w:r>
      <w:r>
        <w:rPr>
          <w:spacing w:val="-3"/>
        </w:rPr>
        <w:t xml:space="preserve"> </w:t>
      </w:r>
      <w:r>
        <w:t>interest</w:t>
      </w:r>
      <w:r>
        <w:rPr>
          <w:spacing w:val="-3"/>
        </w:rPr>
        <w:t xml:space="preserve"> </w:t>
      </w:r>
      <w:r>
        <w:t>with</w:t>
      </w:r>
      <w:r>
        <w:rPr>
          <w:spacing w:val="-1"/>
        </w:rPr>
        <w:t xml:space="preserve"> </w:t>
      </w:r>
      <w:r>
        <w:t>REIAGC</w:t>
      </w:r>
      <w:r>
        <w:rPr>
          <w:spacing w:val="-1"/>
        </w:rPr>
        <w:t xml:space="preserve"> </w:t>
      </w:r>
      <w:r>
        <w:t>without</w:t>
      </w:r>
      <w:r>
        <w:rPr>
          <w:spacing w:val="-2"/>
        </w:rPr>
        <w:t xml:space="preserve"> </w:t>
      </w:r>
      <w:r>
        <w:t>that</w:t>
      </w:r>
      <w:r>
        <w:rPr>
          <w:spacing w:val="-3"/>
        </w:rPr>
        <w:t xml:space="preserve"> </w:t>
      </w:r>
      <w:r>
        <w:t>potential</w:t>
      </w:r>
      <w:r>
        <w:rPr>
          <w:spacing w:val="-3"/>
        </w:rPr>
        <w:t xml:space="preserve"> </w:t>
      </w:r>
      <w:r>
        <w:t>conflict</w:t>
      </w:r>
      <w:r>
        <w:rPr>
          <w:spacing w:val="-3"/>
        </w:rPr>
        <w:t xml:space="preserve"> </w:t>
      </w:r>
      <w:r>
        <w:t>being</w:t>
      </w:r>
      <w:r>
        <w:rPr>
          <w:spacing w:val="-3"/>
        </w:rPr>
        <w:t xml:space="preserve"> </w:t>
      </w:r>
      <w:r>
        <w:t>disclosed</w:t>
      </w:r>
      <w:r>
        <w:rPr>
          <w:spacing w:val="-3"/>
        </w:rPr>
        <w:t xml:space="preserve"> </w:t>
      </w:r>
      <w:r>
        <w:t>to</w:t>
      </w:r>
      <w:r>
        <w:rPr>
          <w:spacing w:val="-3"/>
        </w:rPr>
        <w:t xml:space="preserve"> </w:t>
      </w:r>
      <w:r>
        <w:t>the</w:t>
      </w:r>
      <w:r>
        <w:rPr>
          <w:spacing w:val="-4"/>
        </w:rPr>
        <w:t xml:space="preserve"> </w:t>
      </w:r>
      <w:r>
        <w:t>Board</w:t>
      </w:r>
      <w:r>
        <w:rPr>
          <w:spacing w:val="-3"/>
        </w:rPr>
        <w:t xml:space="preserve"> </w:t>
      </w:r>
      <w:r>
        <w:t>of</w:t>
      </w:r>
      <w:r>
        <w:rPr>
          <w:spacing w:val="-5"/>
        </w:rPr>
        <w:t xml:space="preserve"> </w:t>
      </w:r>
      <w:r>
        <w:t>Directors.</w:t>
      </w:r>
    </w:p>
    <w:p w14:paraId="5E05EC63" w14:textId="77777777" w:rsidR="002F2CCA" w:rsidRDefault="002F2CCA" w:rsidP="002F2CCA">
      <w:pPr>
        <w:pStyle w:val="BodyText"/>
      </w:pPr>
    </w:p>
    <w:p w14:paraId="244A6BF5" w14:textId="77777777" w:rsidR="002F2CCA" w:rsidRDefault="002F2CCA" w:rsidP="002F2CCA">
      <w:pPr>
        <w:pStyle w:val="BodyText"/>
      </w:pPr>
    </w:p>
    <w:p w14:paraId="561C4F40" w14:textId="77777777" w:rsidR="002F2CCA" w:rsidRDefault="002F2CCA" w:rsidP="002F2CCA">
      <w:pPr>
        <w:pStyle w:val="Heading4"/>
        <w:numPr>
          <w:ilvl w:val="0"/>
          <w:numId w:val="1"/>
        </w:numPr>
        <w:tabs>
          <w:tab w:val="num" w:pos="360"/>
          <w:tab w:val="left" w:pos="1406"/>
        </w:tabs>
        <w:ind w:left="1406" w:hanging="846"/>
        <w:jc w:val="left"/>
      </w:pPr>
      <w:r>
        <w:t>Obligations</w:t>
      </w:r>
      <w:r>
        <w:rPr>
          <w:spacing w:val="-5"/>
        </w:rPr>
        <w:t xml:space="preserve"> </w:t>
      </w:r>
      <w:r>
        <w:t>of</w:t>
      </w:r>
      <w:r>
        <w:rPr>
          <w:spacing w:val="-1"/>
        </w:rPr>
        <w:t xml:space="preserve"> </w:t>
      </w:r>
      <w:r>
        <w:t>the</w:t>
      </w:r>
      <w:r>
        <w:rPr>
          <w:spacing w:val="-2"/>
        </w:rPr>
        <w:t xml:space="preserve"> Position</w:t>
      </w:r>
    </w:p>
    <w:p w14:paraId="17191B66" w14:textId="77777777" w:rsidR="002F2CCA" w:rsidRDefault="002F2CCA" w:rsidP="002F2CCA">
      <w:pPr>
        <w:pStyle w:val="BodyText"/>
        <w:rPr>
          <w:b/>
        </w:rPr>
      </w:pPr>
    </w:p>
    <w:p w14:paraId="393CE708" w14:textId="77777777" w:rsidR="002F2CCA" w:rsidRDefault="002F2CCA" w:rsidP="002F2CCA">
      <w:pPr>
        <w:pStyle w:val="BodyText"/>
        <w:spacing w:before="1"/>
        <w:ind w:left="140" w:right="211"/>
      </w:pPr>
      <w:r>
        <w:t>Leaders and Co-Leaders have responsibility for ensuring that Focus Group meetings, and any other activities, are</w:t>
      </w:r>
      <w:r>
        <w:rPr>
          <w:spacing w:val="-2"/>
        </w:rPr>
        <w:t xml:space="preserve"> </w:t>
      </w:r>
      <w:r>
        <w:t>conducted in compliance</w:t>
      </w:r>
      <w:r>
        <w:rPr>
          <w:spacing w:val="-1"/>
        </w:rPr>
        <w:t xml:space="preserve"> </w:t>
      </w:r>
      <w:r>
        <w:t>with these</w:t>
      </w:r>
      <w:r>
        <w:rPr>
          <w:spacing w:val="-1"/>
        </w:rPr>
        <w:t xml:space="preserve"> </w:t>
      </w:r>
      <w:r>
        <w:t>policies, and the policies and procedures, and Code</w:t>
      </w:r>
      <w:r>
        <w:rPr>
          <w:spacing w:val="-1"/>
        </w:rPr>
        <w:t xml:space="preserve"> </w:t>
      </w:r>
      <w:r>
        <w:t>of Regulations and Bylaws</w:t>
      </w:r>
      <w:r>
        <w:rPr>
          <w:spacing w:val="-3"/>
        </w:rPr>
        <w:t xml:space="preserve"> </w:t>
      </w:r>
      <w:r>
        <w:t>of</w:t>
      </w:r>
      <w:r>
        <w:rPr>
          <w:spacing w:val="-3"/>
        </w:rPr>
        <w:t xml:space="preserve"> </w:t>
      </w:r>
      <w:r>
        <w:t>REIAGC.</w:t>
      </w:r>
      <w:r>
        <w:rPr>
          <w:spacing w:val="40"/>
        </w:rPr>
        <w:t xml:space="preserve"> </w:t>
      </w:r>
      <w:r>
        <w:t>It</w:t>
      </w:r>
      <w:r>
        <w:rPr>
          <w:spacing w:val="-3"/>
        </w:rPr>
        <w:t xml:space="preserve"> </w:t>
      </w:r>
      <w:r>
        <w:t>is</w:t>
      </w:r>
      <w:r>
        <w:rPr>
          <w:spacing w:val="-3"/>
        </w:rPr>
        <w:t xml:space="preserve"> </w:t>
      </w:r>
      <w:r>
        <w:t>the</w:t>
      </w:r>
      <w:r>
        <w:rPr>
          <w:spacing w:val="-3"/>
        </w:rPr>
        <w:t xml:space="preserve"> </w:t>
      </w:r>
      <w:r>
        <w:t>responsibility</w:t>
      </w:r>
      <w:r>
        <w:rPr>
          <w:spacing w:val="-3"/>
        </w:rPr>
        <w:t xml:space="preserve"> </w:t>
      </w:r>
      <w:r>
        <w:t>of</w:t>
      </w:r>
      <w:r>
        <w:rPr>
          <w:spacing w:val="-3"/>
        </w:rPr>
        <w:t xml:space="preserve"> </w:t>
      </w:r>
      <w:r>
        <w:t>each</w:t>
      </w:r>
      <w:r>
        <w:rPr>
          <w:spacing w:val="-3"/>
        </w:rPr>
        <w:t xml:space="preserve"> </w:t>
      </w:r>
      <w:r>
        <w:t>Leader</w:t>
      </w:r>
      <w:r>
        <w:rPr>
          <w:spacing w:val="-3"/>
        </w:rPr>
        <w:t xml:space="preserve"> </w:t>
      </w:r>
      <w:r>
        <w:t>or</w:t>
      </w:r>
      <w:r>
        <w:rPr>
          <w:spacing w:val="-5"/>
        </w:rPr>
        <w:t xml:space="preserve"> </w:t>
      </w:r>
      <w:r>
        <w:t>Co-Leader</w:t>
      </w:r>
      <w:r>
        <w:rPr>
          <w:spacing w:val="-3"/>
        </w:rPr>
        <w:t xml:space="preserve"> </w:t>
      </w:r>
      <w:r>
        <w:t>to</w:t>
      </w:r>
      <w:r>
        <w:rPr>
          <w:spacing w:val="-2"/>
        </w:rPr>
        <w:t xml:space="preserve"> </w:t>
      </w:r>
      <w:r>
        <w:t>know</w:t>
      </w:r>
      <w:r>
        <w:rPr>
          <w:spacing w:val="-3"/>
        </w:rPr>
        <w:t xml:space="preserve"> </w:t>
      </w:r>
      <w:r>
        <w:t>and</w:t>
      </w:r>
      <w:r>
        <w:rPr>
          <w:spacing w:val="-3"/>
        </w:rPr>
        <w:t xml:space="preserve"> </w:t>
      </w:r>
      <w:r>
        <w:t>understand</w:t>
      </w:r>
      <w:r>
        <w:rPr>
          <w:spacing w:val="-3"/>
        </w:rPr>
        <w:t xml:space="preserve"> </w:t>
      </w:r>
      <w:r>
        <w:t>such</w:t>
      </w:r>
      <w:r>
        <w:rPr>
          <w:spacing w:val="-3"/>
        </w:rPr>
        <w:t xml:space="preserve"> </w:t>
      </w:r>
      <w:r>
        <w:t>policies and regulations.</w:t>
      </w:r>
    </w:p>
    <w:p w14:paraId="7077E29D" w14:textId="77777777" w:rsidR="002F2CCA" w:rsidRDefault="002F2CCA" w:rsidP="002F2CCA">
      <w:pPr>
        <w:pStyle w:val="BodyText"/>
        <w:spacing w:before="276"/>
        <w:ind w:left="140"/>
      </w:pPr>
      <w:r>
        <w:t>The</w:t>
      </w:r>
      <w:r>
        <w:rPr>
          <w:spacing w:val="-3"/>
        </w:rPr>
        <w:t xml:space="preserve"> </w:t>
      </w:r>
      <w:r>
        <w:t>Leader</w:t>
      </w:r>
      <w:r>
        <w:rPr>
          <w:spacing w:val="-1"/>
        </w:rPr>
        <w:t xml:space="preserve"> </w:t>
      </w:r>
      <w:r>
        <w:t>and Co-Leader</w:t>
      </w:r>
      <w:r>
        <w:rPr>
          <w:spacing w:val="-1"/>
        </w:rPr>
        <w:t xml:space="preserve"> </w:t>
      </w:r>
      <w:r>
        <w:t>shall</w:t>
      </w:r>
      <w:r>
        <w:rPr>
          <w:spacing w:val="-1"/>
        </w:rPr>
        <w:t xml:space="preserve"> </w:t>
      </w:r>
      <w:r>
        <w:t>coordinate</w:t>
      </w:r>
      <w:r>
        <w:rPr>
          <w:spacing w:val="-1"/>
        </w:rPr>
        <w:t xml:space="preserve"> </w:t>
      </w:r>
      <w:r>
        <w:t>the</w:t>
      </w:r>
      <w:r>
        <w:rPr>
          <w:spacing w:val="-1"/>
        </w:rPr>
        <w:t xml:space="preserve"> </w:t>
      </w:r>
      <w:r>
        <w:t>time</w:t>
      </w:r>
      <w:r>
        <w:rPr>
          <w:spacing w:val="-1"/>
        </w:rPr>
        <w:t xml:space="preserve"> </w:t>
      </w:r>
      <w:r>
        <w:t>and</w:t>
      </w:r>
      <w:r>
        <w:rPr>
          <w:spacing w:val="-1"/>
        </w:rPr>
        <w:t xml:space="preserve"> </w:t>
      </w:r>
      <w:r>
        <w:t>place</w:t>
      </w:r>
      <w:r>
        <w:rPr>
          <w:spacing w:val="-2"/>
        </w:rPr>
        <w:t xml:space="preserve"> </w:t>
      </w:r>
      <w:r>
        <w:t>of</w:t>
      </w:r>
      <w:r>
        <w:rPr>
          <w:spacing w:val="2"/>
        </w:rPr>
        <w:t xml:space="preserve"> </w:t>
      </w:r>
      <w:r>
        <w:t>Focus</w:t>
      </w:r>
      <w:r>
        <w:rPr>
          <w:spacing w:val="-1"/>
        </w:rPr>
        <w:t xml:space="preserve"> </w:t>
      </w:r>
      <w:r>
        <w:t>Group</w:t>
      </w:r>
      <w:r>
        <w:rPr>
          <w:spacing w:val="-1"/>
        </w:rPr>
        <w:t xml:space="preserve"> </w:t>
      </w:r>
      <w:r>
        <w:rPr>
          <w:spacing w:val="-2"/>
        </w:rPr>
        <w:t>meetings.</w:t>
      </w:r>
    </w:p>
    <w:p w14:paraId="423D9087" w14:textId="77777777" w:rsidR="002F2CCA" w:rsidRDefault="002F2CCA" w:rsidP="002F2CCA">
      <w:pPr>
        <w:pStyle w:val="BodyText"/>
        <w:spacing w:before="276"/>
        <w:ind w:left="140" w:right="179"/>
      </w:pPr>
      <w:r>
        <w:t>The</w:t>
      </w:r>
      <w:r>
        <w:rPr>
          <w:spacing w:val="-4"/>
        </w:rPr>
        <w:t xml:space="preserve"> </w:t>
      </w:r>
      <w:r>
        <w:t>Leader</w:t>
      </w:r>
      <w:r>
        <w:rPr>
          <w:spacing w:val="-2"/>
        </w:rPr>
        <w:t xml:space="preserve"> </w:t>
      </w:r>
      <w:r>
        <w:t>and</w:t>
      </w:r>
      <w:r>
        <w:rPr>
          <w:spacing w:val="-2"/>
        </w:rPr>
        <w:t xml:space="preserve"> </w:t>
      </w:r>
      <w:r>
        <w:t>Co-Leader</w:t>
      </w:r>
      <w:r>
        <w:rPr>
          <w:spacing w:val="-2"/>
        </w:rPr>
        <w:t xml:space="preserve"> </w:t>
      </w:r>
      <w:r>
        <w:t>shall</w:t>
      </w:r>
      <w:r>
        <w:rPr>
          <w:spacing w:val="-2"/>
        </w:rPr>
        <w:t xml:space="preserve"> </w:t>
      </w:r>
      <w:r>
        <w:t>notify</w:t>
      </w:r>
      <w:r>
        <w:rPr>
          <w:spacing w:val="-2"/>
        </w:rPr>
        <w:t xml:space="preserve"> </w:t>
      </w:r>
      <w:r>
        <w:t>the</w:t>
      </w:r>
      <w:r>
        <w:rPr>
          <w:spacing w:val="-2"/>
        </w:rPr>
        <w:t xml:space="preserve"> </w:t>
      </w:r>
      <w:r>
        <w:t>Executive</w:t>
      </w:r>
      <w:r>
        <w:rPr>
          <w:spacing w:val="-3"/>
        </w:rPr>
        <w:t xml:space="preserve"> </w:t>
      </w:r>
      <w:r>
        <w:t>Director</w:t>
      </w:r>
      <w:r>
        <w:rPr>
          <w:spacing w:val="-2"/>
        </w:rPr>
        <w:t xml:space="preserve"> </w:t>
      </w:r>
      <w:r>
        <w:t>of</w:t>
      </w:r>
      <w:r>
        <w:rPr>
          <w:spacing w:val="-2"/>
        </w:rPr>
        <w:t xml:space="preserve"> </w:t>
      </w:r>
      <w:r>
        <w:t>the</w:t>
      </w:r>
      <w:r>
        <w:rPr>
          <w:spacing w:val="-4"/>
        </w:rPr>
        <w:t xml:space="preserve"> </w:t>
      </w:r>
      <w:r>
        <w:t>agenda</w:t>
      </w:r>
      <w:r>
        <w:rPr>
          <w:spacing w:val="-2"/>
        </w:rPr>
        <w:t xml:space="preserve"> </w:t>
      </w:r>
      <w:r>
        <w:t>including</w:t>
      </w:r>
      <w:r>
        <w:rPr>
          <w:spacing w:val="-2"/>
        </w:rPr>
        <w:t xml:space="preserve"> </w:t>
      </w:r>
      <w:r>
        <w:t>the</w:t>
      </w:r>
      <w:r>
        <w:rPr>
          <w:spacing w:val="-3"/>
        </w:rPr>
        <w:t xml:space="preserve"> </w:t>
      </w:r>
      <w:r>
        <w:t>Speaker</w:t>
      </w:r>
      <w:r>
        <w:rPr>
          <w:spacing w:val="-1"/>
        </w:rPr>
        <w:t xml:space="preserve"> </w:t>
      </w:r>
      <w:r>
        <w:t>and</w:t>
      </w:r>
      <w:r>
        <w:rPr>
          <w:spacing w:val="-2"/>
        </w:rPr>
        <w:t xml:space="preserve"> </w:t>
      </w:r>
      <w:r>
        <w:t>Topic</w:t>
      </w:r>
      <w:r>
        <w:rPr>
          <w:spacing w:val="-2"/>
        </w:rPr>
        <w:t xml:space="preserve"> </w:t>
      </w:r>
      <w:r>
        <w:t>of each meeting at least 3 months in advance of</w:t>
      </w:r>
      <w:r>
        <w:rPr>
          <w:spacing w:val="40"/>
        </w:rPr>
        <w:t xml:space="preserve"> </w:t>
      </w:r>
      <w:r>
        <w:t>their Focus Group meetings using the REIAGC Focus Group meeting template.</w:t>
      </w:r>
      <w:r>
        <w:rPr>
          <w:spacing w:val="40"/>
        </w:rPr>
        <w:t xml:space="preserve"> </w:t>
      </w:r>
      <w:r>
        <w:t>Additionally, they shall send a brief article or meeting announcement to the Executive Director announcing each upcoming meeting 2 weeks prior to each meeting to allow the Executive Director to effectively advertise the meeting.</w:t>
      </w:r>
    </w:p>
    <w:p w14:paraId="4EDE6FAC" w14:textId="77777777" w:rsidR="002F2CCA" w:rsidRDefault="002F2CCA" w:rsidP="002F2CCA">
      <w:pPr>
        <w:pStyle w:val="BodyText"/>
      </w:pPr>
    </w:p>
    <w:p w14:paraId="466EF127" w14:textId="77777777" w:rsidR="002F2CCA" w:rsidRDefault="002F2CCA" w:rsidP="002F2CCA">
      <w:pPr>
        <w:pStyle w:val="BodyText"/>
        <w:ind w:left="140" w:right="211"/>
      </w:pPr>
      <w:r>
        <w:t>The</w:t>
      </w:r>
      <w:r>
        <w:rPr>
          <w:spacing w:val="-5"/>
        </w:rPr>
        <w:t xml:space="preserve"> </w:t>
      </w:r>
      <w:r>
        <w:t>Leader</w:t>
      </w:r>
      <w:r>
        <w:rPr>
          <w:spacing w:val="-3"/>
        </w:rPr>
        <w:t xml:space="preserve"> </w:t>
      </w:r>
      <w:r>
        <w:t>and</w:t>
      </w:r>
      <w:r>
        <w:rPr>
          <w:spacing w:val="-3"/>
        </w:rPr>
        <w:t xml:space="preserve"> </w:t>
      </w:r>
      <w:r>
        <w:t>Co-Leader</w:t>
      </w:r>
      <w:r>
        <w:rPr>
          <w:spacing w:val="-3"/>
        </w:rPr>
        <w:t xml:space="preserve"> </w:t>
      </w:r>
      <w:r>
        <w:t>shall</w:t>
      </w:r>
      <w:r>
        <w:rPr>
          <w:spacing w:val="-3"/>
        </w:rPr>
        <w:t xml:space="preserve"> </w:t>
      </w:r>
      <w:r>
        <w:t>circulate</w:t>
      </w:r>
      <w:r>
        <w:rPr>
          <w:spacing w:val="-3"/>
        </w:rPr>
        <w:t xml:space="preserve"> </w:t>
      </w:r>
      <w:r>
        <w:t>an</w:t>
      </w:r>
      <w:r>
        <w:rPr>
          <w:spacing w:val="-1"/>
        </w:rPr>
        <w:t xml:space="preserve"> </w:t>
      </w:r>
      <w:r>
        <w:t>attendance</w:t>
      </w:r>
      <w:r>
        <w:rPr>
          <w:spacing w:val="-4"/>
        </w:rPr>
        <w:t xml:space="preserve"> </w:t>
      </w:r>
      <w:r>
        <w:t>sheet</w:t>
      </w:r>
      <w:r>
        <w:rPr>
          <w:spacing w:val="-3"/>
        </w:rPr>
        <w:t xml:space="preserve"> </w:t>
      </w:r>
      <w:r>
        <w:t>at</w:t>
      </w:r>
      <w:r>
        <w:rPr>
          <w:spacing w:val="-3"/>
        </w:rPr>
        <w:t xml:space="preserve"> </w:t>
      </w:r>
      <w:r>
        <w:t>each</w:t>
      </w:r>
      <w:r>
        <w:rPr>
          <w:spacing w:val="-3"/>
        </w:rPr>
        <w:t xml:space="preserve"> </w:t>
      </w:r>
      <w:r>
        <w:t>meeting,</w:t>
      </w:r>
      <w:r>
        <w:rPr>
          <w:spacing w:val="-3"/>
        </w:rPr>
        <w:t xml:space="preserve"> </w:t>
      </w:r>
      <w:r>
        <w:t>and</w:t>
      </w:r>
      <w:r>
        <w:rPr>
          <w:spacing w:val="-3"/>
        </w:rPr>
        <w:t xml:space="preserve"> </w:t>
      </w:r>
      <w:r>
        <w:t>shall</w:t>
      </w:r>
      <w:r>
        <w:rPr>
          <w:spacing w:val="-3"/>
        </w:rPr>
        <w:t xml:space="preserve"> </w:t>
      </w:r>
      <w:r>
        <w:t>transmit</w:t>
      </w:r>
      <w:r>
        <w:rPr>
          <w:spacing w:val="-3"/>
        </w:rPr>
        <w:t xml:space="preserve"> </w:t>
      </w:r>
      <w:r>
        <w:t>such</w:t>
      </w:r>
      <w:r>
        <w:rPr>
          <w:spacing w:val="-3"/>
        </w:rPr>
        <w:t xml:space="preserve"> </w:t>
      </w:r>
      <w:r>
        <w:t>sheets</w:t>
      </w:r>
      <w:r>
        <w:rPr>
          <w:spacing w:val="-3"/>
        </w:rPr>
        <w:t xml:space="preserve"> </w:t>
      </w:r>
      <w:r>
        <w:t>to the Executive Director, in a timely manner following each meeting.</w:t>
      </w:r>
    </w:p>
    <w:p w14:paraId="29262C94" w14:textId="77777777" w:rsidR="002F2CCA" w:rsidRDefault="002F2CCA" w:rsidP="002F2CCA">
      <w:pPr>
        <w:pStyle w:val="BodyText"/>
      </w:pPr>
    </w:p>
    <w:p w14:paraId="3888E137" w14:textId="77777777" w:rsidR="002F2CCA" w:rsidRDefault="002F2CCA" w:rsidP="002F2CCA">
      <w:pPr>
        <w:ind w:left="140"/>
        <w:rPr>
          <w:b/>
          <w:sz w:val="24"/>
        </w:rPr>
      </w:pPr>
      <w:r>
        <w:rPr>
          <w:b/>
          <w:sz w:val="24"/>
        </w:rPr>
        <w:t>Communications</w:t>
      </w:r>
      <w:r>
        <w:rPr>
          <w:b/>
          <w:spacing w:val="-2"/>
          <w:sz w:val="24"/>
        </w:rPr>
        <w:t xml:space="preserve"> </w:t>
      </w:r>
      <w:r>
        <w:rPr>
          <w:b/>
          <w:sz w:val="24"/>
        </w:rPr>
        <w:t>with</w:t>
      </w:r>
      <w:r>
        <w:rPr>
          <w:b/>
          <w:spacing w:val="-1"/>
          <w:sz w:val="24"/>
        </w:rPr>
        <w:t xml:space="preserve"> </w:t>
      </w:r>
      <w:r>
        <w:rPr>
          <w:b/>
          <w:sz w:val="24"/>
        </w:rPr>
        <w:t>the</w:t>
      </w:r>
      <w:r>
        <w:rPr>
          <w:b/>
          <w:spacing w:val="-1"/>
          <w:sz w:val="24"/>
        </w:rPr>
        <w:t xml:space="preserve"> </w:t>
      </w:r>
      <w:r>
        <w:rPr>
          <w:b/>
          <w:sz w:val="24"/>
        </w:rPr>
        <w:t>Executive</w:t>
      </w:r>
      <w:r>
        <w:rPr>
          <w:b/>
          <w:spacing w:val="-3"/>
          <w:sz w:val="24"/>
        </w:rPr>
        <w:t xml:space="preserve"> </w:t>
      </w:r>
      <w:r>
        <w:rPr>
          <w:b/>
          <w:sz w:val="24"/>
        </w:rPr>
        <w:t>Director may</w:t>
      </w:r>
      <w:r>
        <w:rPr>
          <w:b/>
          <w:spacing w:val="-1"/>
          <w:sz w:val="24"/>
        </w:rPr>
        <w:t xml:space="preserve"> </w:t>
      </w:r>
      <w:r>
        <w:rPr>
          <w:b/>
          <w:sz w:val="24"/>
        </w:rPr>
        <w:t>use</w:t>
      </w:r>
      <w:r>
        <w:rPr>
          <w:b/>
          <w:spacing w:val="-2"/>
          <w:sz w:val="24"/>
        </w:rPr>
        <w:t xml:space="preserve"> </w:t>
      </w:r>
      <w:r>
        <w:rPr>
          <w:b/>
          <w:sz w:val="24"/>
        </w:rPr>
        <w:t>the</w:t>
      </w:r>
      <w:r>
        <w:rPr>
          <w:b/>
          <w:spacing w:val="-2"/>
          <w:sz w:val="24"/>
        </w:rPr>
        <w:t xml:space="preserve"> </w:t>
      </w:r>
      <w:hyperlink r:id="rId5">
        <w:r>
          <w:rPr>
            <w:sz w:val="24"/>
          </w:rPr>
          <w:t>CincinnatiREIA@gmail.com</w:t>
        </w:r>
      </w:hyperlink>
      <w:r>
        <w:rPr>
          <w:sz w:val="24"/>
        </w:rPr>
        <w:t xml:space="preserve"> </w:t>
      </w:r>
      <w:r>
        <w:rPr>
          <w:b/>
          <w:sz w:val="24"/>
        </w:rPr>
        <w:t>email</w:t>
      </w:r>
      <w:r>
        <w:rPr>
          <w:b/>
          <w:spacing w:val="-1"/>
          <w:sz w:val="24"/>
        </w:rPr>
        <w:t xml:space="preserve"> </w:t>
      </w:r>
      <w:r>
        <w:rPr>
          <w:b/>
          <w:spacing w:val="-2"/>
          <w:sz w:val="24"/>
        </w:rPr>
        <w:t>address.</w:t>
      </w:r>
    </w:p>
    <w:p w14:paraId="6076F4C2" w14:textId="77777777" w:rsidR="002F2CCA" w:rsidRDefault="002F2CCA" w:rsidP="002F2CCA">
      <w:pPr>
        <w:pStyle w:val="Heading4"/>
        <w:numPr>
          <w:ilvl w:val="0"/>
          <w:numId w:val="1"/>
        </w:numPr>
        <w:tabs>
          <w:tab w:val="num" w:pos="360"/>
          <w:tab w:val="left" w:pos="1040"/>
        </w:tabs>
        <w:spacing w:before="75"/>
        <w:ind w:left="1040" w:hanging="900"/>
        <w:jc w:val="left"/>
      </w:pPr>
      <w:r>
        <w:lastRenderedPageBreak/>
        <w:t>Duty of</w:t>
      </w:r>
      <w:r>
        <w:rPr>
          <w:spacing w:val="-1"/>
        </w:rPr>
        <w:t xml:space="preserve"> </w:t>
      </w:r>
      <w:r>
        <w:rPr>
          <w:spacing w:val="-2"/>
        </w:rPr>
        <w:t>Loyalty</w:t>
      </w:r>
    </w:p>
    <w:p w14:paraId="4E9898B5" w14:textId="77777777" w:rsidR="002F2CCA" w:rsidRDefault="002F2CCA" w:rsidP="002F2CCA">
      <w:pPr>
        <w:pStyle w:val="BodyText"/>
        <w:rPr>
          <w:b/>
        </w:rPr>
      </w:pPr>
    </w:p>
    <w:p w14:paraId="4F27369D" w14:textId="77777777" w:rsidR="002F2CCA" w:rsidRDefault="002F2CCA" w:rsidP="002F2CCA">
      <w:pPr>
        <w:pStyle w:val="BodyText"/>
        <w:ind w:left="140"/>
      </w:pPr>
      <w:r>
        <w:t>Among</w:t>
      </w:r>
      <w:r>
        <w:rPr>
          <w:spacing w:val="-2"/>
        </w:rPr>
        <w:t xml:space="preserve"> </w:t>
      </w:r>
      <w:r>
        <w:t>the</w:t>
      </w:r>
      <w:r>
        <w:rPr>
          <w:spacing w:val="-2"/>
        </w:rPr>
        <w:t xml:space="preserve"> </w:t>
      </w:r>
      <w:r>
        <w:t>fiduciary</w:t>
      </w:r>
      <w:r>
        <w:rPr>
          <w:spacing w:val="-2"/>
        </w:rPr>
        <w:t xml:space="preserve"> </w:t>
      </w:r>
      <w:r>
        <w:t>obligations</w:t>
      </w:r>
      <w:r>
        <w:rPr>
          <w:spacing w:val="-2"/>
        </w:rPr>
        <w:t xml:space="preserve"> </w:t>
      </w:r>
      <w:r>
        <w:t>of</w:t>
      </w:r>
      <w:r>
        <w:rPr>
          <w:spacing w:val="-2"/>
        </w:rPr>
        <w:t xml:space="preserve"> </w:t>
      </w:r>
      <w:r>
        <w:t>a</w:t>
      </w:r>
      <w:r>
        <w:rPr>
          <w:spacing w:val="-4"/>
        </w:rPr>
        <w:t xml:space="preserve"> </w:t>
      </w:r>
      <w:r>
        <w:t>representative</w:t>
      </w:r>
      <w:r>
        <w:rPr>
          <w:spacing w:val="-3"/>
        </w:rPr>
        <w:t xml:space="preserve"> </w:t>
      </w:r>
      <w:r>
        <w:t>of</w:t>
      </w:r>
      <w:r>
        <w:rPr>
          <w:spacing w:val="-2"/>
        </w:rPr>
        <w:t xml:space="preserve"> </w:t>
      </w:r>
      <w:r>
        <w:t>a</w:t>
      </w:r>
      <w:r>
        <w:rPr>
          <w:spacing w:val="-4"/>
        </w:rPr>
        <w:t xml:space="preserve"> </w:t>
      </w:r>
      <w:r>
        <w:t>non-profit</w:t>
      </w:r>
      <w:r>
        <w:rPr>
          <w:spacing w:val="-2"/>
        </w:rPr>
        <w:t xml:space="preserve"> </w:t>
      </w:r>
      <w:r>
        <w:t>corporation</w:t>
      </w:r>
      <w:r>
        <w:rPr>
          <w:spacing w:val="-2"/>
        </w:rPr>
        <w:t xml:space="preserve"> </w:t>
      </w:r>
      <w:r>
        <w:t>is</w:t>
      </w:r>
      <w:r>
        <w:rPr>
          <w:spacing w:val="-2"/>
        </w:rPr>
        <w:t xml:space="preserve"> </w:t>
      </w:r>
      <w:r>
        <w:t>a</w:t>
      </w:r>
      <w:r>
        <w:rPr>
          <w:spacing w:val="-3"/>
        </w:rPr>
        <w:t xml:space="preserve"> </w:t>
      </w:r>
      <w:r>
        <w:t>duty</w:t>
      </w:r>
      <w:r>
        <w:rPr>
          <w:spacing w:val="-2"/>
        </w:rPr>
        <w:t xml:space="preserve"> </w:t>
      </w:r>
      <w:r>
        <w:t>of</w:t>
      </w:r>
      <w:r>
        <w:rPr>
          <w:spacing w:val="-2"/>
        </w:rPr>
        <w:t xml:space="preserve"> </w:t>
      </w:r>
      <w:r>
        <w:t>loyalty</w:t>
      </w:r>
      <w:r>
        <w:rPr>
          <w:spacing w:val="-2"/>
        </w:rPr>
        <w:t xml:space="preserve"> </w:t>
      </w:r>
      <w:r>
        <w:t>to</w:t>
      </w:r>
      <w:r>
        <w:rPr>
          <w:spacing w:val="-2"/>
        </w:rPr>
        <w:t xml:space="preserve"> </w:t>
      </w:r>
      <w:r>
        <w:t>the</w:t>
      </w:r>
      <w:r>
        <w:rPr>
          <w:spacing w:val="-3"/>
        </w:rPr>
        <w:t xml:space="preserve"> </w:t>
      </w:r>
      <w:r>
        <w:t>non- profit corporation.</w:t>
      </w:r>
    </w:p>
    <w:p w14:paraId="2E66FD3A" w14:textId="77777777" w:rsidR="002F2CCA" w:rsidRDefault="002F2CCA" w:rsidP="002F2CCA">
      <w:pPr>
        <w:pStyle w:val="BodyText"/>
      </w:pPr>
    </w:p>
    <w:p w14:paraId="400D6BE4" w14:textId="77777777" w:rsidR="002F2CCA" w:rsidRDefault="002F2CCA" w:rsidP="002F2CCA">
      <w:pPr>
        <w:pStyle w:val="BodyText"/>
        <w:ind w:left="140"/>
      </w:pPr>
      <w:r>
        <w:t>This</w:t>
      </w:r>
      <w:r>
        <w:rPr>
          <w:spacing w:val="-3"/>
        </w:rPr>
        <w:t xml:space="preserve"> </w:t>
      </w:r>
      <w:r>
        <w:t>includes</w:t>
      </w:r>
      <w:r>
        <w:rPr>
          <w:spacing w:val="-3"/>
        </w:rPr>
        <w:t xml:space="preserve"> </w:t>
      </w:r>
      <w:r>
        <w:t>complying</w:t>
      </w:r>
      <w:r>
        <w:rPr>
          <w:spacing w:val="-3"/>
        </w:rPr>
        <w:t xml:space="preserve"> </w:t>
      </w:r>
      <w:r>
        <w:t>with</w:t>
      </w:r>
      <w:r>
        <w:rPr>
          <w:spacing w:val="-3"/>
        </w:rPr>
        <w:t xml:space="preserve"> </w:t>
      </w:r>
      <w:r>
        <w:t>and</w:t>
      </w:r>
      <w:r>
        <w:rPr>
          <w:spacing w:val="-3"/>
        </w:rPr>
        <w:t xml:space="preserve"> </w:t>
      </w:r>
      <w:r>
        <w:t>not</w:t>
      </w:r>
      <w:r>
        <w:rPr>
          <w:spacing w:val="-3"/>
        </w:rPr>
        <w:t xml:space="preserve"> </w:t>
      </w:r>
      <w:r>
        <w:t>opposing</w:t>
      </w:r>
      <w:r>
        <w:rPr>
          <w:spacing w:val="-3"/>
        </w:rPr>
        <w:t xml:space="preserve"> </w:t>
      </w:r>
      <w:r>
        <w:t>directly</w:t>
      </w:r>
      <w:r>
        <w:rPr>
          <w:spacing w:val="-3"/>
        </w:rPr>
        <w:t xml:space="preserve"> </w:t>
      </w:r>
      <w:r>
        <w:t>or</w:t>
      </w:r>
      <w:r>
        <w:rPr>
          <w:spacing w:val="-3"/>
        </w:rPr>
        <w:t xml:space="preserve"> </w:t>
      </w:r>
      <w:r>
        <w:t>indirectly</w:t>
      </w:r>
      <w:r>
        <w:rPr>
          <w:spacing w:val="-3"/>
        </w:rPr>
        <w:t xml:space="preserve"> </w:t>
      </w:r>
      <w:r>
        <w:t>in</w:t>
      </w:r>
      <w:r>
        <w:rPr>
          <w:spacing w:val="-3"/>
        </w:rPr>
        <w:t xml:space="preserve"> </w:t>
      </w:r>
      <w:r>
        <w:t>your</w:t>
      </w:r>
      <w:r>
        <w:rPr>
          <w:spacing w:val="-3"/>
        </w:rPr>
        <w:t xml:space="preserve"> </w:t>
      </w:r>
      <w:r>
        <w:t>role</w:t>
      </w:r>
      <w:r>
        <w:rPr>
          <w:spacing w:val="-3"/>
        </w:rPr>
        <w:t xml:space="preserve"> </w:t>
      </w:r>
      <w:r>
        <w:t>as Focus</w:t>
      </w:r>
      <w:r>
        <w:rPr>
          <w:spacing w:val="-3"/>
        </w:rPr>
        <w:t xml:space="preserve"> </w:t>
      </w:r>
      <w:r>
        <w:t>Group</w:t>
      </w:r>
      <w:r>
        <w:rPr>
          <w:spacing w:val="-3"/>
        </w:rPr>
        <w:t xml:space="preserve"> </w:t>
      </w:r>
      <w:r>
        <w:t>Leader</w:t>
      </w:r>
      <w:r>
        <w:rPr>
          <w:spacing w:val="-3"/>
        </w:rPr>
        <w:t xml:space="preserve"> </w:t>
      </w:r>
      <w:r>
        <w:t>or</w:t>
      </w:r>
      <w:r>
        <w:rPr>
          <w:spacing w:val="-5"/>
        </w:rPr>
        <w:t xml:space="preserve"> </w:t>
      </w:r>
      <w:r>
        <w:t>Co- Leader, the policies and positions duly adopted by REIAGC's Board of Directors.</w:t>
      </w:r>
    </w:p>
    <w:p w14:paraId="5DF0F127" w14:textId="77777777" w:rsidR="002F2CCA" w:rsidRDefault="002F2CCA" w:rsidP="002F2CCA">
      <w:pPr>
        <w:pStyle w:val="BodyText"/>
      </w:pPr>
    </w:p>
    <w:p w14:paraId="7F605183" w14:textId="77777777" w:rsidR="002F2CCA" w:rsidRDefault="002F2CCA" w:rsidP="002F2CCA">
      <w:pPr>
        <w:pStyle w:val="BodyText"/>
        <w:ind w:left="140" w:right="211"/>
      </w:pPr>
      <w:r>
        <w:t>This</w:t>
      </w:r>
      <w:r>
        <w:rPr>
          <w:spacing w:val="-3"/>
        </w:rPr>
        <w:t xml:space="preserve"> </w:t>
      </w:r>
      <w:r>
        <w:t>duty</w:t>
      </w:r>
      <w:r>
        <w:rPr>
          <w:spacing w:val="-3"/>
        </w:rPr>
        <w:t xml:space="preserve"> </w:t>
      </w:r>
      <w:r>
        <w:t>of</w:t>
      </w:r>
      <w:r>
        <w:rPr>
          <w:spacing w:val="-3"/>
        </w:rPr>
        <w:t xml:space="preserve"> </w:t>
      </w:r>
      <w:r>
        <w:t>loyalty</w:t>
      </w:r>
      <w:r>
        <w:rPr>
          <w:spacing w:val="-3"/>
        </w:rPr>
        <w:t xml:space="preserve"> </w:t>
      </w:r>
      <w:r>
        <w:t>is</w:t>
      </w:r>
      <w:r>
        <w:rPr>
          <w:spacing w:val="-3"/>
        </w:rPr>
        <w:t xml:space="preserve"> </w:t>
      </w:r>
      <w:r>
        <w:t>not</w:t>
      </w:r>
      <w:r>
        <w:rPr>
          <w:spacing w:val="-3"/>
        </w:rPr>
        <w:t xml:space="preserve"> </w:t>
      </w:r>
      <w:r>
        <w:t>intended</w:t>
      </w:r>
      <w:r>
        <w:rPr>
          <w:spacing w:val="-3"/>
        </w:rPr>
        <w:t xml:space="preserve"> </w:t>
      </w:r>
      <w:r>
        <w:t>to,</w:t>
      </w:r>
      <w:r>
        <w:rPr>
          <w:spacing w:val="-3"/>
        </w:rPr>
        <w:t xml:space="preserve"> </w:t>
      </w:r>
      <w:r>
        <w:t>nor</w:t>
      </w:r>
      <w:r>
        <w:rPr>
          <w:spacing w:val="-3"/>
        </w:rPr>
        <w:t xml:space="preserve"> </w:t>
      </w:r>
      <w:r>
        <w:t>should</w:t>
      </w:r>
      <w:r>
        <w:rPr>
          <w:spacing w:val="-3"/>
        </w:rPr>
        <w:t xml:space="preserve"> </w:t>
      </w:r>
      <w:r>
        <w:t>it,</w:t>
      </w:r>
      <w:r>
        <w:rPr>
          <w:spacing w:val="-3"/>
        </w:rPr>
        <w:t xml:space="preserve"> </w:t>
      </w:r>
      <w:r>
        <w:t>discourage</w:t>
      </w:r>
      <w:r>
        <w:rPr>
          <w:spacing w:val="-4"/>
        </w:rPr>
        <w:t xml:space="preserve"> </w:t>
      </w:r>
      <w:r>
        <w:t>debate</w:t>
      </w:r>
      <w:r>
        <w:rPr>
          <w:spacing w:val="-3"/>
        </w:rPr>
        <w:t xml:space="preserve"> </w:t>
      </w:r>
      <w:r>
        <w:t>within</w:t>
      </w:r>
      <w:r>
        <w:rPr>
          <w:spacing w:val="-3"/>
        </w:rPr>
        <w:t xml:space="preserve"> </w:t>
      </w:r>
      <w:r>
        <w:t>Board</w:t>
      </w:r>
      <w:r>
        <w:rPr>
          <w:spacing w:val="-3"/>
        </w:rPr>
        <w:t xml:space="preserve"> </w:t>
      </w:r>
      <w:r>
        <w:t>or</w:t>
      </w:r>
      <w:r>
        <w:rPr>
          <w:spacing w:val="-5"/>
        </w:rPr>
        <w:t xml:space="preserve"> </w:t>
      </w:r>
      <w:r>
        <w:t>committee</w:t>
      </w:r>
      <w:r>
        <w:rPr>
          <w:spacing w:val="-3"/>
        </w:rPr>
        <w:t xml:space="preserve"> </w:t>
      </w:r>
      <w:r>
        <w:t>meetings. Such debate is encouraged and is part of the individual's responsibility in the deliberation process.</w:t>
      </w:r>
    </w:p>
    <w:p w14:paraId="2D240175" w14:textId="77777777" w:rsidR="002F2CCA" w:rsidRDefault="002F2CCA" w:rsidP="002F2CCA">
      <w:pPr>
        <w:pStyle w:val="BodyText"/>
      </w:pPr>
    </w:p>
    <w:p w14:paraId="5958AA83" w14:textId="77777777" w:rsidR="002F2CCA" w:rsidRDefault="002F2CCA" w:rsidP="002F2CCA">
      <w:pPr>
        <w:pStyle w:val="BodyText"/>
        <w:ind w:left="140" w:right="211"/>
        <w:rPr>
          <w:spacing w:val="-2"/>
        </w:rPr>
      </w:pPr>
      <w:r>
        <w:t>However,</w:t>
      </w:r>
      <w:r>
        <w:rPr>
          <w:spacing w:val="-3"/>
        </w:rPr>
        <w:t xml:space="preserve"> </w:t>
      </w:r>
      <w:r>
        <w:t>once</w:t>
      </w:r>
      <w:r>
        <w:rPr>
          <w:spacing w:val="-2"/>
        </w:rPr>
        <w:t xml:space="preserve"> </w:t>
      </w:r>
      <w:r>
        <w:t>a</w:t>
      </w:r>
      <w:r>
        <w:rPr>
          <w:spacing w:val="-4"/>
        </w:rPr>
        <w:t xml:space="preserve"> </w:t>
      </w:r>
      <w:r>
        <w:t>policy</w:t>
      </w:r>
      <w:r>
        <w:rPr>
          <w:spacing w:val="-1"/>
        </w:rPr>
        <w:t xml:space="preserve"> </w:t>
      </w:r>
      <w:r>
        <w:t>or</w:t>
      </w:r>
      <w:r>
        <w:rPr>
          <w:spacing w:val="-3"/>
        </w:rPr>
        <w:t xml:space="preserve"> </w:t>
      </w:r>
      <w:r>
        <w:t>position</w:t>
      </w:r>
      <w:r>
        <w:rPr>
          <w:spacing w:val="-3"/>
        </w:rPr>
        <w:t xml:space="preserve"> </w:t>
      </w:r>
      <w:r>
        <w:t>is</w:t>
      </w:r>
      <w:r>
        <w:rPr>
          <w:spacing w:val="-3"/>
        </w:rPr>
        <w:t xml:space="preserve"> </w:t>
      </w:r>
      <w:r>
        <w:t>adopted,</w:t>
      </w:r>
      <w:r>
        <w:rPr>
          <w:spacing w:val="-1"/>
        </w:rPr>
        <w:t xml:space="preserve"> </w:t>
      </w:r>
      <w:r>
        <w:t>Focus</w:t>
      </w:r>
      <w:r>
        <w:rPr>
          <w:spacing w:val="-3"/>
        </w:rPr>
        <w:t xml:space="preserve"> </w:t>
      </w:r>
      <w:r>
        <w:t>Group</w:t>
      </w:r>
      <w:r>
        <w:rPr>
          <w:spacing w:val="-3"/>
        </w:rPr>
        <w:t xml:space="preserve"> </w:t>
      </w:r>
      <w:r>
        <w:t>leaders</w:t>
      </w:r>
      <w:r>
        <w:rPr>
          <w:spacing w:val="-3"/>
        </w:rPr>
        <w:t xml:space="preserve"> </w:t>
      </w:r>
      <w:r>
        <w:t>must</w:t>
      </w:r>
      <w:r>
        <w:rPr>
          <w:spacing w:val="-3"/>
        </w:rPr>
        <w:t xml:space="preserve"> </w:t>
      </w:r>
      <w:r>
        <w:t>support</w:t>
      </w:r>
      <w:r>
        <w:rPr>
          <w:spacing w:val="-3"/>
        </w:rPr>
        <w:t xml:space="preserve"> </w:t>
      </w:r>
      <w:r>
        <w:t>such</w:t>
      </w:r>
      <w:r>
        <w:rPr>
          <w:spacing w:val="-3"/>
        </w:rPr>
        <w:t xml:space="preserve"> </w:t>
      </w:r>
      <w:r>
        <w:t>decision</w:t>
      </w:r>
      <w:r>
        <w:rPr>
          <w:spacing w:val="-3"/>
        </w:rPr>
        <w:t xml:space="preserve"> </w:t>
      </w:r>
      <w:r>
        <w:t>by</w:t>
      </w:r>
      <w:r>
        <w:rPr>
          <w:spacing w:val="-3"/>
        </w:rPr>
        <w:t xml:space="preserve"> </w:t>
      </w:r>
      <w:r>
        <w:t>the</w:t>
      </w:r>
      <w:r>
        <w:rPr>
          <w:spacing w:val="-3"/>
        </w:rPr>
        <w:t xml:space="preserve"> </w:t>
      </w:r>
      <w:r>
        <w:t>board</w:t>
      </w:r>
      <w:r>
        <w:rPr>
          <w:spacing w:val="-3"/>
        </w:rPr>
        <w:t xml:space="preserve"> </w:t>
      </w:r>
      <w:r>
        <w:t xml:space="preserve">in both word and action. They may bring to the board motions or debates to reverse or amend policies and positions; however, until and unless such action is taken, their position on any board action must be one of full </w:t>
      </w:r>
      <w:r>
        <w:rPr>
          <w:spacing w:val="-2"/>
        </w:rPr>
        <w:t>support.</w:t>
      </w:r>
    </w:p>
    <w:p w14:paraId="4A1BC075" w14:textId="77777777" w:rsidR="000224F2" w:rsidRDefault="000224F2" w:rsidP="002F2CCA">
      <w:pPr>
        <w:pStyle w:val="BodyText"/>
        <w:ind w:left="140" w:right="211"/>
        <w:rPr>
          <w:spacing w:val="-2"/>
        </w:rPr>
      </w:pPr>
    </w:p>
    <w:p w14:paraId="3BF7C35D" w14:textId="70C7412E" w:rsidR="002F2CCA" w:rsidRDefault="000224F2" w:rsidP="000224F2">
      <w:pPr>
        <w:pStyle w:val="BodyText"/>
        <w:ind w:left="140" w:right="211"/>
        <w:rPr>
          <w:spacing w:val="-2"/>
        </w:rPr>
      </w:pPr>
      <w:r>
        <w:rPr>
          <w:spacing w:val="-2"/>
        </w:rPr>
        <w:t>As a focus group leader or co-leader, you are obligated to act in and promote the best interests of REIAGC. To that end, you agree that:</w:t>
      </w:r>
    </w:p>
    <w:p w14:paraId="0AD7F3C9" w14:textId="77777777" w:rsidR="000224F2" w:rsidRDefault="000224F2" w:rsidP="000224F2">
      <w:pPr>
        <w:pStyle w:val="BodyText"/>
        <w:ind w:left="140" w:right="211"/>
        <w:rPr>
          <w:spacing w:val="-2"/>
        </w:rPr>
      </w:pPr>
    </w:p>
    <w:p w14:paraId="590DD24F" w14:textId="5D7F85B4" w:rsidR="000224F2" w:rsidRDefault="000224F2" w:rsidP="000224F2">
      <w:pPr>
        <w:pStyle w:val="BodyText"/>
        <w:numPr>
          <w:ilvl w:val="0"/>
          <w:numId w:val="4"/>
        </w:numPr>
        <w:ind w:right="211"/>
      </w:pPr>
      <w:r>
        <w:t>You will not promote outside organizations or events, or allow them to be promoted, in the context of your focus group meetings</w:t>
      </w:r>
    </w:p>
    <w:p w14:paraId="2D7FE277" w14:textId="30CFCD9E" w:rsidR="000224F2" w:rsidRDefault="000224F2" w:rsidP="000224F2">
      <w:pPr>
        <w:pStyle w:val="BodyText"/>
        <w:numPr>
          <w:ilvl w:val="0"/>
          <w:numId w:val="4"/>
        </w:numPr>
        <w:ind w:right="211"/>
      </w:pPr>
      <w:r>
        <w:t>You will not create or lead a focus group, meetup, or other gathering with a real estate investing related topic or purpose for at least 12 months following the end of your service as focus group leader or co-leader</w:t>
      </w:r>
    </w:p>
    <w:p w14:paraId="0FAD2676" w14:textId="4E76F589" w:rsidR="000224F2" w:rsidRDefault="000224F2" w:rsidP="000224F2">
      <w:pPr>
        <w:pStyle w:val="BodyText"/>
        <w:numPr>
          <w:ilvl w:val="0"/>
          <w:numId w:val="4"/>
        </w:numPr>
        <w:ind w:right="211"/>
      </w:pPr>
      <w:r>
        <w:t>You will comply with REIAGCs policies and procedures in regards to your focus group, including but not limited to not allowing guests to repeatedly attend your focus group without becoming members of REIAGC.</w:t>
      </w:r>
    </w:p>
    <w:p w14:paraId="2B0E9FF4" w14:textId="77777777" w:rsidR="002F2CCA" w:rsidRDefault="002F2CCA" w:rsidP="002F2CCA">
      <w:pPr>
        <w:pStyle w:val="Heading4"/>
        <w:numPr>
          <w:ilvl w:val="0"/>
          <w:numId w:val="1"/>
        </w:numPr>
        <w:tabs>
          <w:tab w:val="num" w:pos="360"/>
          <w:tab w:val="left" w:pos="1160"/>
        </w:tabs>
        <w:ind w:left="1160" w:hanging="1020"/>
        <w:jc w:val="left"/>
      </w:pPr>
      <w:r>
        <w:t>Abuse</w:t>
      </w:r>
      <w:r>
        <w:rPr>
          <w:spacing w:val="-1"/>
        </w:rPr>
        <w:t xml:space="preserve"> </w:t>
      </w:r>
      <w:r>
        <w:t>of</w:t>
      </w:r>
      <w:r>
        <w:rPr>
          <w:spacing w:val="1"/>
        </w:rPr>
        <w:t xml:space="preserve"> </w:t>
      </w:r>
      <w:r>
        <w:rPr>
          <w:spacing w:val="-2"/>
        </w:rPr>
        <w:t>Position</w:t>
      </w:r>
    </w:p>
    <w:p w14:paraId="6B1B0CF5" w14:textId="77777777" w:rsidR="002F2CCA" w:rsidRDefault="002F2CCA" w:rsidP="002F2CCA">
      <w:pPr>
        <w:pStyle w:val="BodyText"/>
        <w:rPr>
          <w:b/>
        </w:rPr>
      </w:pPr>
    </w:p>
    <w:p w14:paraId="07CD117D" w14:textId="77777777" w:rsidR="002F2CCA" w:rsidRDefault="002F2CCA" w:rsidP="002F2CCA">
      <w:pPr>
        <w:pStyle w:val="BodyText"/>
        <w:ind w:left="140"/>
      </w:pPr>
      <w:r>
        <w:t>In</w:t>
      </w:r>
      <w:r>
        <w:rPr>
          <w:spacing w:val="-2"/>
        </w:rPr>
        <w:t xml:space="preserve"> </w:t>
      </w:r>
      <w:r>
        <w:t>your</w:t>
      </w:r>
      <w:r>
        <w:rPr>
          <w:spacing w:val="-2"/>
        </w:rPr>
        <w:t xml:space="preserve"> </w:t>
      </w:r>
      <w:r>
        <w:t>role</w:t>
      </w:r>
      <w:r>
        <w:rPr>
          <w:spacing w:val="-2"/>
        </w:rPr>
        <w:t xml:space="preserve"> </w:t>
      </w:r>
      <w:r>
        <w:t>as</w:t>
      </w:r>
      <w:r>
        <w:rPr>
          <w:spacing w:val="-2"/>
        </w:rPr>
        <w:t xml:space="preserve"> </w:t>
      </w:r>
      <w:r>
        <w:t>leader</w:t>
      </w:r>
      <w:r>
        <w:rPr>
          <w:spacing w:val="-2"/>
        </w:rPr>
        <w:t xml:space="preserve"> </w:t>
      </w:r>
      <w:r>
        <w:t>of</w:t>
      </w:r>
      <w:r>
        <w:rPr>
          <w:spacing w:val="-2"/>
        </w:rPr>
        <w:t xml:space="preserve"> </w:t>
      </w:r>
      <w:r>
        <w:t>your</w:t>
      </w:r>
      <w:r>
        <w:rPr>
          <w:spacing w:val="-2"/>
        </w:rPr>
        <w:t xml:space="preserve"> </w:t>
      </w:r>
      <w:r>
        <w:t>Focus</w:t>
      </w:r>
      <w:r>
        <w:rPr>
          <w:spacing w:val="-2"/>
        </w:rPr>
        <w:t xml:space="preserve"> </w:t>
      </w:r>
      <w:r>
        <w:t>Group</w:t>
      </w:r>
      <w:r>
        <w:rPr>
          <w:spacing w:val="-2"/>
        </w:rPr>
        <w:t xml:space="preserve"> </w:t>
      </w:r>
      <w:r>
        <w:t>you</w:t>
      </w:r>
      <w:r>
        <w:rPr>
          <w:spacing w:val="-2"/>
        </w:rPr>
        <w:t xml:space="preserve"> </w:t>
      </w:r>
      <w:r>
        <w:t>are</w:t>
      </w:r>
      <w:r>
        <w:rPr>
          <w:spacing w:val="-3"/>
        </w:rPr>
        <w:t xml:space="preserve"> </w:t>
      </w:r>
      <w:r>
        <w:t>placed</w:t>
      </w:r>
      <w:r>
        <w:rPr>
          <w:spacing w:val="-2"/>
        </w:rPr>
        <w:t xml:space="preserve"> </w:t>
      </w:r>
      <w:r>
        <w:t>in a</w:t>
      </w:r>
      <w:r>
        <w:rPr>
          <w:spacing w:val="-3"/>
        </w:rPr>
        <w:t xml:space="preserve"> </w:t>
      </w:r>
      <w:r>
        <w:t>position</w:t>
      </w:r>
      <w:r>
        <w:rPr>
          <w:spacing w:val="-2"/>
        </w:rPr>
        <w:t xml:space="preserve"> </w:t>
      </w:r>
      <w:r>
        <w:t>of</w:t>
      </w:r>
      <w:r>
        <w:rPr>
          <w:spacing w:val="-3"/>
        </w:rPr>
        <w:t xml:space="preserve"> </w:t>
      </w:r>
      <w:r>
        <w:t>trust</w:t>
      </w:r>
      <w:r>
        <w:rPr>
          <w:spacing w:val="-2"/>
        </w:rPr>
        <w:t xml:space="preserve"> </w:t>
      </w:r>
      <w:r>
        <w:t>and</w:t>
      </w:r>
      <w:r>
        <w:rPr>
          <w:spacing w:val="-2"/>
        </w:rPr>
        <w:t xml:space="preserve"> </w:t>
      </w:r>
      <w:r>
        <w:t>influence</w:t>
      </w:r>
      <w:r>
        <w:rPr>
          <w:spacing w:val="-1"/>
        </w:rPr>
        <w:t xml:space="preserve"> </w:t>
      </w:r>
      <w:r>
        <w:t>with</w:t>
      </w:r>
      <w:r>
        <w:rPr>
          <w:spacing w:val="-2"/>
        </w:rPr>
        <w:t xml:space="preserve"> </w:t>
      </w:r>
      <w:r>
        <w:t>regard</w:t>
      </w:r>
      <w:r>
        <w:rPr>
          <w:spacing w:val="-2"/>
        </w:rPr>
        <w:t xml:space="preserve"> </w:t>
      </w:r>
      <w:r>
        <w:t>to</w:t>
      </w:r>
      <w:r>
        <w:rPr>
          <w:spacing w:val="-2"/>
        </w:rPr>
        <w:t xml:space="preserve"> </w:t>
      </w:r>
      <w:r>
        <w:t>the attendees at Focus Group meetings.</w:t>
      </w:r>
      <w:r>
        <w:rPr>
          <w:spacing w:val="80"/>
        </w:rPr>
        <w:t xml:space="preserve"> </w:t>
      </w:r>
      <w:r>
        <w:t>This creates an opportunity for abuse.</w:t>
      </w:r>
      <w:r>
        <w:rPr>
          <w:spacing w:val="40"/>
        </w:rPr>
        <w:t xml:space="preserve"> </w:t>
      </w:r>
      <w:r>
        <w:t>In order to avoid such abuses you agree that:</w:t>
      </w:r>
    </w:p>
    <w:p w14:paraId="61248CE6" w14:textId="77777777" w:rsidR="002F2CCA" w:rsidRDefault="002F2CCA" w:rsidP="002F2CCA">
      <w:pPr>
        <w:pStyle w:val="BodyText"/>
      </w:pPr>
    </w:p>
    <w:p w14:paraId="523E3F00" w14:textId="77777777" w:rsidR="002F2CCA" w:rsidRDefault="002F2CCA" w:rsidP="002F2CCA">
      <w:pPr>
        <w:pStyle w:val="ListParagraph"/>
        <w:numPr>
          <w:ilvl w:val="1"/>
          <w:numId w:val="1"/>
        </w:numPr>
        <w:tabs>
          <w:tab w:val="left" w:pos="440"/>
        </w:tabs>
        <w:ind w:right="174" w:firstLine="0"/>
        <w:contextualSpacing w:val="0"/>
        <w:rPr>
          <w:sz w:val="24"/>
        </w:rPr>
      </w:pPr>
      <w:r>
        <w:rPr>
          <w:sz w:val="24"/>
        </w:rPr>
        <w:t>You</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offer,</w:t>
      </w:r>
      <w:r>
        <w:rPr>
          <w:spacing w:val="-3"/>
          <w:sz w:val="24"/>
        </w:rPr>
        <w:t xml:space="preserve"> </w:t>
      </w:r>
      <w:r>
        <w:rPr>
          <w:sz w:val="24"/>
        </w:rPr>
        <w:t>nor</w:t>
      </w:r>
      <w:r>
        <w:rPr>
          <w:spacing w:val="-3"/>
          <w:sz w:val="24"/>
        </w:rPr>
        <w:t xml:space="preserve"> </w:t>
      </w:r>
      <w:r>
        <w:rPr>
          <w:sz w:val="24"/>
        </w:rPr>
        <w:t>allow</w:t>
      </w:r>
      <w:r>
        <w:rPr>
          <w:spacing w:val="-3"/>
          <w:sz w:val="24"/>
        </w:rPr>
        <w:t xml:space="preserve"> </w:t>
      </w:r>
      <w:r>
        <w:rPr>
          <w:sz w:val="24"/>
        </w:rPr>
        <w:t>others</w:t>
      </w:r>
      <w:r>
        <w:rPr>
          <w:spacing w:val="-3"/>
          <w:sz w:val="24"/>
        </w:rPr>
        <w:t xml:space="preserve"> </w:t>
      </w:r>
      <w:r>
        <w:rPr>
          <w:sz w:val="24"/>
        </w:rPr>
        <w:t>including Speakers</w:t>
      </w:r>
      <w:r>
        <w:rPr>
          <w:spacing w:val="-3"/>
          <w:sz w:val="24"/>
        </w:rPr>
        <w:t xml:space="preserve"> </w:t>
      </w:r>
      <w:r>
        <w:rPr>
          <w:sz w:val="24"/>
        </w:rPr>
        <w:t>at</w:t>
      </w:r>
      <w:r>
        <w:rPr>
          <w:spacing w:val="-3"/>
          <w:sz w:val="24"/>
        </w:rPr>
        <w:t xml:space="preserve"> </w:t>
      </w:r>
      <w:r>
        <w:rPr>
          <w:sz w:val="24"/>
        </w:rPr>
        <w:t>your</w:t>
      </w:r>
      <w:r>
        <w:rPr>
          <w:spacing w:val="-3"/>
          <w:sz w:val="24"/>
        </w:rPr>
        <w:t xml:space="preserve"> </w:t>
      </w:r>
      <w:r>
        <w:rPr>
          <w:sz w:val="24"/>
        </w:rPr>
        <w:t>meeting to</w:t>
      </w:r>
      <w:r>
        <w:rPr>
          <w:spacing w:val="-3"/>
          <w:sz w:val="24"/>
        </w:rPr>
        <w:t xml:space="preserve"> </w:t>
      </w:r>
      <w:r>
        <w:rPr>
          <w:sz w:val="24"/>
        </w:rPr>
        <w:t>offer,</w:t>
      </w:r>
      <w:r>
        <w:rPr>
          <w:spacing w:val="-3"/>
          <w:sz w:val="24"/>
        </w:rPr>
        <w:t xml:space="preserve"> </w:t>
      </w:r>
      <w:r>
        <w:rPr>
          <w:sz w:val="24"/>
        </w:rPr>
        <w:t>any</w:t>
      </w:r>
      <w:r>
        <w:rPr>
          <w:spacing w:val="-1"/>
          <w:sz w:val="24"/>
        </w:rPr>
        <w:t xml:space="preserve"> </w:t>
      </w:r>
      <w:r>
        <w:rPr>
          <w:sz w:val="24"/>
        </w:rPr>
        <w:t>educational</w:t>
      </w:r>
      <w:r>
        <w:rPr>
          <w:spacing w:val="-3"/>
          <w:sz w:val="24"/>
        </w:rPr>
        <w:t xml:space="preserve"> </w:t>
      </w:r>
      <w:r>
        <w:rPr>
          <w:sz w:val="24"/>
        </w:rPr>
        <w:t>materials</w:t>
      </w:r>
      <w:r>
        <w:rPr>
          <w:spacing w:val="-3"/>
          <w:sz w:val="24"/>
        </w:rPr>
        <w:t xml:space="preserve"> </w:t>
      </w:r>
      <w:r>
        <w:rPr>
          <w:sz w:val="24"/>
        </w:rPr>
        <w:t>or services,</w:t>
      </w:r>
      <w:r>
        <w:rPr>
          <w:spacing w:val="-2"/>
          <w:sz w:val="24"/>
        </w:rPr>
        <w:t xml:space="preserve"> </w:t>
      </w:r>
      <w:r>
        <w:rPr>
          <w:sz w:val="24"/>
        </w:rPr>
        <w:t>in</w:t>
      </w:r>
      <w:r>
        <w:rPr>
          <w:spacing w:val="-2"/>
          <w:sz w:val="24"/>
        </w:rPr>
        <w:t xml:space="preserve"> </w:t>
      </w:r>
      <w:r>
        <w:rPr>
          <w:sz w:val="24"/>
        </w:rPr>
        <w:t>any</w:t>
      </w:r>
      <w:r>
        <w:rPr>
          <w:spacing w:val="-1"/>
          <w:sz w:val="24"/>
        </w:rPr>
        <w:t xml:space="preserve"> </w:t>
      </w:r>
      <w:r>
        <w:rPr>
          <w:sz w:val="24"/>
        </w:rPr>
        <w:t>form</w:t>
      </w:r>
      <w:r>
        <w:rPr>
          <w:spacing w:val="-2"/>
          <w:sz w:val="24"/>
        </w:rPr>
        <w:t xml:space="preserve"> </w:t>
      </w:r>
      <w:r>
        <w:rPr>
          <w:sz w:val="24"/>
        </w:rPr>
        <w:t>including</w:t>
      </w:r>
      <w:r>
        <w:rPr>
          <w:spacing w:val="-2"/>
          <w:sz w:val="24"/>
        </w:rPr>
        <w:t xml:space="preserve"> </w:t>
      </w:r>
      <w:r>
        <w:rPr>
          <w:sz w:val="24"/>
        </w:rPr>
        <w:t>written</w:t>
      </w:r>
      <w:r>
        <w:rPr>
          <w:spacing w:val="-2"/>
          <w:sz w:val="24"/>
        </w:rPr>
        <w:t xml:space="preserve"> </w:t>
      </w:r>
      <w:r>
        <w:rPr>
          <w:sz w:val="24"/>
        </w:rPr>
        <w:t>or</w:t>
      </w:r>
      <w:r>
        <w:rPr>
          <w:spacing w:val="-4"/>
          <w:sz w:val="24"/>
        </w:rPr>
        <w:t xml:space="preserve"> </w:t>
      </w:r>
      <w:r>
        <w:rPr>
          <w:sz w:val="24"/>
        </w:rPr>
        <w:t>recorded publications,</w:t>
      </w:r>
      <w:r>
        <w:rPr>
          <w:spacing w:val="-2"/>
          <w:sz w:val="24"/>
        </w:rPr>
        <w:t xml:space="preserve"> </w:t>
      </w:r>
      <w:r>
        <w:rPr>
          <w:sz w:val="24"/>
        </w:rPr>
        <w:t>attendance</w:t>
      </w:r>
      <w:r>
        <w:rPr>
          <w:spacing w:val="-1"/>
          <w:sz w:val="24"/>
        </w:rPr>
        <w:t xml:space="preserve"> </w:t>
      </w:r>
      <w:r>
        <w:rPr>
          <w:sz w:val="24"/>
        </w:rPr>
        <w:t>at</w:t>
      </w:r>
      <w:r>
        <w:rPr>
          <w:spacing w:val="-2"/>
          <w:sz w:val="24"/>
        </w:rPr>
        <w:t xml:space="preserve"> </w:t>
      </w:r>
      <w:r>
        <w:rPr>
          <w:sz w:val="24"/>
        </w:rPr>
        <w:t>boot-camps</w:t>
      </w:r>
      <w:r>
        <w:rPr>
          <w:spacing w:val="-2"/>
          <w:sz w:val="24"/>
        </w:rPr>
        <w:t xml:space="preserve"> </w:t>
      </w:r>
      <w:r>
        <w:rPr>
          <w:sz w:val="24"/>
        </w:rPr>
        <w:t>or</w:t>
      </w:r>
      <w:r>
        <w:rPr>
          <w:spacing w:val="-2"/>
          <w:sz w:val="24"/>
        </w:rPr>
        <w:t xml:space="preserve"> </w:t>
      </w:r>
      <w:r>
        <w:rPr>
          <w:sz w:val="24"/>
        </w:rPr>
        <w:t>classes,</w:t>
      </w:r>
      <w:r>
        <w:rPr>
          <w:spacing w:val="-1"/>
          <w:sz w:val="24"/>
        </w:rPr>
        <w:t xml:space="preserve"> </w:t>
      </w:r>
      <w:r>
        <w:rPr>
          <w:sz w:val="24"/>
        </w:rPr>
        <w:t>mentoring or deal counseling, or any other form not listed here, for sale at the Focus Group meeting without prior written approval of such offer of materials or services by the</w:t>
      </w:r>
      <w:r>
        <w:rPr>
          <w:spacing w:val="-1"/>
          <w:sz w:val="24"/>
        </w:rPr>
        <w:t xml:space="preserve"> </w:t>
      </w:r>
      <w:r>
        <w:rPr>
          <w:sz w:val="24"/>
        </w:rPr>
        <w:t>Executive</w:t>
      </w:r>
      <w:r>
        <w:rPr>
          <w:spacing w:val="-1"/>
          <w:sz w:val="24"/>
        </w:rPr>
        <w:t xml:space="preserve"> </w:t>
      </w:r>
      <w:r>
        <w:rPr>
          <w:sz w:val="24"/>
        </w:rPr>
        <w:t>Committee.</w:t>
      </w:r>
      <w:r>
        <w:rPr>
          <w:spacing w:val="40"/>
          <w:sz w:val="24"/>
        </w:rPr>
        <w:t xml:space="preserve"> </w:t>
      </w:r>
      <w:r>
        <w:rPr>
          <w:sz w:val="24"/>
        </w:rPr>
        <w:t>Should a speaker or attendee</w:t>
      </w:r>
      <w:r>
        <w:rPr>
          <w:spacing w:val="-1"/>
          <w:sz w:val="24"/>
        </w:rPr>
        <w:t xml:space="preserve"> </w:t>
      </w:r>
      <w:r>
        <w:rPr>
          <w:sz w:val="24"/>
        </w:rPr>
        <w:t>make such an offer it is your responsibility to inform them that such offerings may not occur without approval, and if they persist, to expel them from the meeting.</w:t>
      </w:r>
    </w:p>
    <w:p w14:paraId="3903CEF9" w14:textId="77777777" w:rsidR="002F2CCA" w:rsidRDefault="002F2CCA" w:rsidP="002F2CCA">
      <w:pPr>
        <w:pStyle w:val="BodyText"/>
        <w:spacing w:before="1"/>
      </w:pPr>
    </w:p>
    <w:p w14:paraId="6227F67B" w14:textId="297F3651" w:rsidR="002F2CCA" w:rsidRDefault="002F2CCA" w:rsidP="002F2CCA">
      <w:pPr>
        <w:pStyle w:val="ListParagraph"/>
        <w:numPr>
          <w:ilvl w:val="1"/>
          <w:numId w:val="1"/>
        </w:numPr>
        <w:tabs>
          <w:tab w:val="left" w:pos="440"/>
        </w:tabs>
        <w:ind w:right="398" w:firstLine="0"/>
        <w:contextualSpacing w:val="0"/>
        <w:rPr>
          <w:sz w:val="24"/>
        </w:rPr>
      </w:pPr>
      <w:r>
        <w:rPr>
          <w:sz w:val="24"/>
        </w:rPr>
        <w:t>You</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use</w:t>
      </w:r>
      <w:r>
        <w:rPr>
          <w:spacing w:val="-4"/>
          <w:sz w:val="24"/>
        </w:rPr>
        <w:t xml:space="preserve"> </w:t>
      </w:r>
      <w:r>
        <w:rPr>
          <w:sz w:val="24"/>
        </w:rPr>
        <w:t>your</w:t>
      </w:r>
      <w:r>
        <w:rPr>
          <w:spacing w:val="-4"/>
          <w:sz w:val="24"/>
        </w:rPr>
        <w:t xml:space="preserve"> </w:t>
      </w:r>
      <w:r>
        <w:rPr>
          <w:sz w:val="24"/>
        </w:rPr>
        <w:t>position</w:t>
      </w:r>
      <w:r>
        <w:rPr>
          <w:spacing w:val="-3"/>
          <w:sz w:val="24"/>
        </w:rPr>
        <w:t xml:space="preserve"> </w:t>
      </w:r>
      <w:r>
        <w:rPr>
          <w:sz w:val="24"/>
        </w:rPr>
        <w:t>to</w:t>
      </w:r>
      <w:r>
        <w:rPr>
          <w:spacing w:val="-3"/>
          <w:sz w:val="24"/>
        </w:rPr>
        <w:t xml:space="preserve"> </w:t>
      </w:r>
      <w:r>
        <w:rPr>
          <w:sz w:val="24"/>
        </w:rPr>
        <w:t>obtain</w:t>
      </w:r>
      <w:r>
        <w:rPr>
          <w:sz w:val="24"/>
        </w:rPr>
        <w:t>,</w:t>
      </w:r>
      <w:r>
        <w:rPr>
          <w:spacing w:val="-3"/>
          <w:sz w:val="24"/>
        </w:rPr>
        <w:t xml:space="preserve"> </w:t>
      </w:r>
      <w:r>
        <w:rPr>
          <w:sz w:val="24"/>
        </w:rPr>
        <w:t>or</w:t>
      </w:r>
      <w:r>
        <w:rPr>
          <w:spacing w:val="-3"/>
          <w:sz w:val="24"/>
        </w:rPr>
        <w:t xml:space="preserve"> </w:t>
      </w:r>
      <w:r>
        <w:rPr>
          <w:sz w:val="24"/>
        </w:rPr>
        <w:t>attempt</w:t>
      </w:r>
      <w:r>
        <w:rPr>
          <w:spacing w:val="-3"/>
          <w:sz w:val="24"/>
        </w:rPr>
        <w:t xml:space="preserve"> </w:t>
      </w:r>
      <w:r>
        <w:rPr>
          <w:sz w:val="24"/>
        </w:rPr>
        <w:t>to</w:t>
      </w:r>
      <w:r>
        <w:rPr>
          <w:spacing w:val="-3"/>
          <w:sz w:val="24"/>
        </w:rPr>
        <w:t xml:space="preserve"> </w:t>
      </w:r>
      <w:r>
        <w:rPr>
          <w:sz w:val="24"/>
        </w:rPr>
        <w:t>obtain,</w:t>
      </w:r>
      <w:r>
        <w:rPr>
          <w:spacing w:val="-3"/>
          <w:sz w:val="24"/>
        </w:rPr>
        <w:t xml:space="preserve"> </w:t>
      </w:r>
      <w:r>
        <w:rPr>
          <w:sz w:val="24"/>
        </w:rPr>
        <w:t>anything</w:t>
      </w:r>
      <w:r>
        <w:rPr>
          <w:spacing w:val="-3"/>
          <w:sz w:val="24"/>
        </w:rPr>
        <w:t xml:space="preserve"> </w:t>
      </w:r>
      <w:r>
        <w:rPr>
          <w:sz w:val="24"/>
        </w:rPr>
        <w:t>of</w:t>
      </w:r>
      <w:r>
        <w:rPr>
          <w:spacing w:val="-3"/>
          <w:sz w:val="24"/>
        </w:rPr>
        <w:t xml:space="preserve"> </w:t>
      </w:r>
      <w:r>
        <w:rPr>
          <w:sz w:val="24"/>
        </w:rPr>
        <w:t>value</w:t>
      </w:r>
      <w:r>
        <w:rPr>
          <w:spacing w:val="-3"/>
          <w:sz w:val="24"/>
        </w:rPr>
        <w:t xml:space="preserve"> </w:t>
      </w:r>
      <w:r>
        <w:rPr>
          <w:sz w:val="24"/>
        </w:rPr>
        <w:t>from</w:t>
      </w:r>
      <w:r>
        <w:rPr>
          <w:spacing w:val="-2"/>
          <w:sz w:val="24"/>
        </w:rPr>
        <w:t xml:space="preserve"> </w:t>
      </w:r>
      <w:r>
        <w:rPr>
          <w:sz w:val="24"/>
        </w:rPr>
        <w:t>an</w:t>
      </w:r>
      <w:r>
        <w:rPr>
          <w:spacing w:val="-3"/>
          <w:sz w:val="24"/>
        </w:rPr>
        <w:t xml:space="preserve"> </w:t>
      </w:r>
      <w:r>
        <w:rPr>
          <w:sz w:val="24"/>
        </w:rPr>
        <w:t>attendee,</w:t>
      </w:r>
      <w:r>
        <w:rPr>
          <w:spacing w:val="-1"/>
          <w:sz w:val="24"/>
        </w:rPr>
        <w:t xml:space="preserve"> </w:t>
      </w:r>
      <w:r>
        <w:rPr>
          <w:sz w:val="24"/>
        </w:rPr>
        <w:t>or</w:t>
      </w:r>
      <w:r>
        <w:rPr>
          <w:spacing w:val="-3"/>
          <w:sz w:val="24"/>
        </w:rPr>
        <w:t xml:space="preserve"> </w:t>
      </w:r>
      <w:r>
        <w:rPr>
          <w:sz w:val="24"/>
        </w:rPr>
        <w:t>from</w:t>
      </w:r>
      <w:r>
        <w:rPr>
          <w:spacing w:val="-3"/>
          <w:sz w:val="24"/>
        </w:rPr>
        <w:t xml:space="preserve"> </w:t>
      </w:r>
      <w:r>
        <w:rPr>
          <w:sz w:val="24"/>
        </w:rPr>
        <w:t>a prospective speaker in exchange for access to the attendees.</w:t>
      </w:r>
    </w:p>
    <w:p w14:paraId="3227A639" w14:textId="77777777" w:rsidR="002F2CCA" w:rsidRDefault="002F2CCA" w:rsidP="002F2CCA">
      <w:pPr>
        <w:pStyle w:val="BodyText"/>
      </w:pPr>
    </w:p>
    <w:p w14:paraId="3620B4DF" w14:textId="77777777" w:rsidR="002F2CCA" w:rsidRDefault="002F2CCA" w:rsidP="002F2CCA">
      <w:pPr>
        <w:pStyle w:val="ListParagraph"/>
        <w:numPr>
          <w:ilvl w:val="1"/>
          <w:numId w:val="1"/>
        </w:numPr>
        <w:tabs>
          <w:tab w:val="left" w:pos="440"/>
        </w:tabs>
        <w:ind w:right="195" w:firstLine="0"/>
        <w:contextualSpacing w:val="0"/>
        <w:rPr>
          <w:sz w:val="24"/>
        </w:rPr>
      </w:pPr>
      <w:r>
        <w:rPr>
          <w:sz w:val="24"/>
        </w:rPr>
        <w:t>You will refrain from using your position as Focus Group leader to advertise or offer any transaction or service from the podium.</w:t>
      </w:r>
      <w:r>
        <w:rPr>
          <w:spacing w:val="40"/>
          <w:sz w:val="24"/>
        </w:rPr>
        <w:t xml:space="preserve"> </w:t>
      </w:r>
      <w:r>
        <w:rPr>
          <w:sz w:val="24"/>
        </w:rPr>
        <w:t>If the other attendees are permitted to offer transactions, or discuss services they provide at some limited time either before or after the meeting, you may do likewise, but only to the extent that any</w:t>
      </w:r>
      <w:r>
        <w:rPr>
          <w:spacing w:val="-3"/>
          <w:sz w:val="24"/>
        </w:rPr>
        <w:t xml:space="preserve"> </w:t>
      </w:r>
      <w:r>
        <w:rPr>
          <w:sz w:val="24"/>
        </w:rPr>
        <w:t>attendee</w:t>
      </w:r>
      <w:r>
        <w:rPr>
          <w:spacing w:val="-4"/>
          <w:sz w:val="24"/>
        </w:rPr>
        <w:t xml:space="preserve"> </w:t>
      </w:r>
      <w:r>
        <w:rPr>
          <w:sz w:val="24"/>
        </w:rPr>
        <w:t>would</w:t>
      </w:r>
      <w:r>
        <w:rPr>
          <w:spacing w:val="-3"/>
          <w:sz w:val="24"/>
        </w:rPr>
        <w:t xml:space="preserve"> </w:t>
      </w:r>
      <w:r>
        <w:rPr>
          <w:sz w:val="24"/>
        </w:rPr>
        <w:t>be</w:t>
      </w:r>
      <w:r>
        <w:rPr>
          <w:spacing w:val="-4"/>
          <w:sz w:val="24"/>
        </w:rPr>
        <w:t xml:space="preserve"> </w:t>
      </w:r>
      <w:r>
        <w:rPr>
          <w:sz w:val="24"/>
        </w:rPr>
        <w:t>permitted.</w:t>
      </w:r>
      <w:r>
        <w:rPr>
          <w:spacing w:val="40"/>
          <w:sz w:val="24"/>
        </w:rPr>
        <w:t xml:space="preserve"> </w:t>
      </w:r>
      <w:r>
        <w:rPr>
          <w:sz w:val="24"/>
        </w:rPr>
        <w:t>This</w:t>
      </w:r>
      <w:r>
        <w:rPr>
          <w:spacing w:val="-3"/>
          <w:sz w:val="24"/>
        </w:rPr>
        <w:t xml:space="preserve"> </w:t>
      </w:r>
      <w:r>
        <w:rPr>
          <w:sz w:val="24"/>
        </w:rPr>
        <w:t>provision</w:t>
      </w:r>
      <w:r>
        <w:rPr>
          <w:spacing w:val="-3"/>
          <w:sz w:val="24"/>
        </w:rPr>
        <w:t xml:space="preserve"> </w:t>
      </w:r>
      <w:r>
        <w:rPr>
          <w:sz w:val="24"/>
        </w:rPr>
        <w:t>is</w:t>
      </w:r>
      <w:r>
        <w:rPr>
          <w:spacing w:val="-3"/>
          <w:sz w:val="24"/>
        </w:rPr>
        <w:t xml:space="preserve"> </w:t>
      </w:r>
      <w:r>
        <w:rPr>
          <w:sz w:val="24"/>
        </w:rPr>
        <w:t>subordinate</w:t>
      </w:r>
      <w:r>
        <w:rPr>
          <w:spacing w:val="-3"/>
          <w:sz w:val="24"/>
        </w:rPr>
        <w:t xml:space="preserve"> </w:t>
      </w:r>
      <w:r>
        <w:rPr>
          <w:sz w:val="24"/>
        </w:rPr>
        <w:t>to</w:t>
      </w:r>
      <w:r>
        <w:rPr>
          <w:spacing w:val="-3"/>
          <w:sz w:val="24"/>
        </w:rPr>
        <w:t xml:space="preserve"> </w:t>
      </w:r>
      <w:r>
        <w:rPr>
          <w:sz w:val="24"/>
        </w:rPr>
        <w:t>provision</w:t>
      </w:r>
      <w:r>
        <w:rPr>
          <w:spacing w:val="-3"/>
          <w:sz w:val="24"/>
        </w:rPr>
        <w:t xml:space="preserve"> </w:t>
      </w:r>
      <w:r>
        <w:rPr>
          <w:sz w:val="24"/>
        </w:rPr>
        <w:t>1</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article</w:t>
      </w:r>
      <w:r>
        <w:rPr>
          <w:spacing w:val="-3"/>
          <w:sz w:val="24"/>
        </w:rPr>
        <w:t xml:space="preserve"> </w:t>
      </w:r>
      <w:r>
        <w:rPr>
          <w:sz w:val="24"/>
        </w:rPr>
        <w:t>and</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apparent conflict between these provisions, the standards of provision 1 shall be enforced.</w:t>
      </w:r>
    </w:p>
    <w:p w14:paraId="1FC79286" w14:textId="77777777" w:rsidR="002F2CCA" w:rsidRDefault="002F2CCA" w:rsidP="002F2CCA">
      <w:pPr>
        <w:pStyle w:val="BodyText"/>
        <w:spacing w:before="1"/>
      </w:pPr>
    </w:p>
    <w:p w14:paraId="464CEB68" w14:textId="77777777" w:rsidR="002F2CCA" w:rsidRDefault="002F2CCA" w:rsidP="002F2CCA">
      <w:pPr>
        <w:pStyle w:val="ListParagraph"/>
        <w:numPr>
          <w:ilvl w:val="1"/>
          <w:numId w:val="1"/>
        </w:numPr>
        <w:tabs>
          <w:tab w:val="left" w:pos="440"/>
        </w:tabs>
        <w:ind w:right="208" w:firstLine="0"/>
        <w:contextualSpacing w:val="0"/>
        <w:rPr>
          <w:sz w:val="24"/>
        </w:rPr>
      </w:pPr>
      <w:r>
        <w:rPr>
          <w:sz w:val="24"/>
        </w:rPr>
        <w:t>You will not use, or allow others to use, any attendance or contact information obtained from attendees for any</w:t>
      </w:r>
      <w:r>
        <w:rPr>
          <w:spacing w:val="-2"/>
          <w:sz w:val="24"/>
        </w:rPr>
        <w:t xml:space="preserve"> </w:t>
      </w:r>
      <w:r>
        <w:rPr>
          <w:sz w:val="24"/>
        </w:rPr>
        <w:t>purpose</w:t>
      </w:r>
      <w:r>
        <w:rPr>
          <w:spacing w:val="-3"/>
          <w:sz w:val="24"/>
        </w:rPr>
        <w:t xml:space="preserve"> </w:t>
      </w:r>
      <w:r>
        <w:rPr>
          <w:sz w:val="24"/>
        </w:rPr>
        <w:t>other</w:t>
      </w:r>
      <w:r>
        <w:rPr>
          <w:spacing w:val="-2"/>
          <w:sz w:val="24"/>
        </w:rPr>
        <w:t xml:space="preserve"> </w:t>
      </w:r>
      <w:r>
        <w:rPr>
          <w:sz w:val="24"/>
        </w:rPr>
        <w:t>than</w:t>
      </w:r>
      <w:r>
        <w:rPr>
          <w:spacing w:val="-2"/>
          <w:sz w:val="24"/>
        </w:rPr>
        <w:t xml:space="preserve"> </w:t>
      </w:r>
      <w:r>
        <w:rPr>
          <w:sz w:val="24"/>
        </w:rPr>
        <w:t>notifications</w:t>
      </w:r>
      <w:r>
        <w:rPr>
          <w:spacing w:val="-2"/>
          <w:sz w:val="24"/>
        </w:rPr>
        <w:t xml:space="preserve"> </w:t>
      </w:r>
      <w:r>
        <w:rPr>
          <w:sz w:val="24"/>
        </w:rPr>
        <w:t>concerning</w:t>
      </w:r>
      <w:r>
        <w:rPr>
          <w:spacing w:val="-2"/>
          <w:sz w:val="24"/>
        </w:rPr>
        <w:t xml:space="preserve"> </w:t>
      </w:r>
      <w:r>
        <w:rPr>
          <w:sz w:val="24"/>
        </w:rPr>
        <w:t>upcoming</w:t>
      </w:r>
      <w:r>
        <w:rPr>
          <w:spacing w:val="-2"/>
          <w:sz w:val="24"/>
        </w:rPr>
        <w:t xml:space="preserve"> </w:t>
      </w:r>
      <w:r>
        <w:rPr>
          <w:sz w:val="24"/>
        </w:rPr>
        <w:t>REIAGC</w:t>
      </w:r>
      <w:r>
        <w:rPr>
          <w:spacing w:val="-2"/>
          <w:sz w:val="24"/>
        </w:rPr>
        <w:t xml:space="preserve"> </w:t>
      </w:r>
      <w:r>
        <w:rPr>
          <w:sz w:val="24"/>
        </w:rPr>
        <w:t>events,</w:t>
      </w:r>
      <w:r>
        <w:rPr>
          <w:spacing w:val="-2"/>
          <w:sz w:val="24"/>
        </w:rPr>
        <w:t xml:space="preserve"> </w:t>
      </w:r>
      <w:r>
        <w:rPr>
          <w:sz w:val="24"/>
        </w:rPr>
        <w:t>communications</w:t>
      </w:r>
      <w:r>
        <w:rPr>
          <w:spacing w:val="-2"/>
          <w:sz w:val="24"/>
        </w:rPr>
        <w:t xml:space="preserve"> </w:t>
      </w:r>
      <w:r>
        <w:rPr>
          <w:sz w:val="24"/>
        </w:rPr>
        <w:t>from</w:t>
      </w:r>
      <w:r>
        <w:rPr>
          <w:spacing w:val="-2"/>
          <w:sz w:val="24"/>
        </w:rPr>
        <w:t xml:space="preserve"> </w:t>
      </w:r>
      <w:r>
        <w:rPr>
          <w:sz w:val="24"/>
        </w:rPr>
        <w:t>REIAGC,</w:t>
      </w:r>
      <w:r>
        <w:rPr>
          <w:spacing w:val="-2"/>
          <w:sz w:val="24"/>
        </w:rPr>
        <w:t xml:space="preserve"> </w:t>
      </w:r>
      <w:r>
        <w:rPr>
          <w:sz w:val="24"/>
        </w:rPr>
        <w:t>or articles</w:t>
      </w:r>
      <w:r>
        <w:rPr>
          <w:spacing w:val="-2"/>
          <w:sz w:val="24"/>
        </w:rPr>
        <w:t xml:space="preserve"> </w:t>
      </w:r>
      <w:r>
        <w:rPr>
          <w:sz w:val="24"/>
        </w:rPr>
        <w:t>of</w:t>
      </w:r>
      <w:r>
        <w:rPr>
          <w:spacing w:val="-3"/>
          <w:sz w:val="24"/>
        </w:rPr>
        <w:t xml:space="preserve"> </w:t>
      </w:r>
      <w:r>
        <w:rPr>
          <w:sz w:val="24"/>
        </w:rPr>
        <w:t>interest</w:t>
      </w:r>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members.</w:t>
      </w:r>
      <w:r>
        <w:rPr>
          <w:spacing w:val="40"/>
          <w:sz w:val="24"/>
        </w:rPr>
        <w:t xml:space="preserve"> </w:t>
      </w:r>
      <w:r>
        <w:rPr>
          <w:sz w:val="24"/>
        </w:rPr>
        <w:t>Except</w:t>
      </w:r>
      <w:r>
        <w:rPr>
          <w:spacing w:val="-1"/>
          <w:sz w:val="24"/>
        </w:rPr>
        <w:t xml:space="preserve"> </w:t>
      </w:r>
      <w:r>
        <w:rPr>
          <w:sz w:val="24"/>
        </w:rPr>
        <w:t>as</w:t>
      </w:r>
      <w:r>
        <w:rPr>
          <w:spacing w:val="-2"/>
          <w:sz w:val="24"/>
        </w:rPr>
        <w:t xml:space="preserve"> </w:t>
      </w:r>
      <w:r>
        <w:rPr>
          <w:sz w:val="24"/>
        </w:rPr>
        <w:t>required</w:t>
      </w:r>
      <w:r>
        <w:rPr>
          <w:spacing w:val="-3"/>
          <w:sz w:val="24"/>
        </w:rPr>
        <w:t xml:space="preserve"> </w:t>
      </w:r>
      <w:r>
        <w:rPr>
          <w:sz w:val="24"/>
        </w:rPr>
        <w:t>by</w:t>
      </w:r>
      <w:r>
        <w:rPr>
          <w:spacing w:val="-2"/>
          <w:sz w:val="24"/>
        </w:rPr>
        <w:t xml:space="preserve"> </w:t>
      </w:r>
      <w:r>
        <w:rPr>
          <w:sz w:val="24"/>
        </w:rPr>
        <w:t>Section II</w:t>
      </w:r>
      <w:r>
        <w:rPr>
          <w:spacing w:val="-6"/>
          <w:sz w:val="24"/>
        </w:rPr>
        <w:t xml:space="preserve"> </w:t>
      </w:r>
      <w:r>
        <w:rPr>
          <w:sz w:val="24"/>
        </w:rPr>
        <w:t>above,</w:t>
      </w:r>
      <w:r>
        <w:rPr>
          <w:spacing w:val="-2"/>
          <w:sz w:val="24"/>
        </w:rPr>
        <w:t xml:space="preserve"> </w:t>
      </w:r>
      <w:r>
        <w:rPr>
          <w:sz w:val="24"/>
        </w:rPr>
        <w:t>you</w:t>
      </w:r>
      <w:r>
        <w:rPr>
          <w:spacing w:val="-3"/>
          <w:sz w:val="24"/>
        </w:rPr>
        <w:t xml:space="preserve"> </w:t>
      </w:r>
      <w:r>
        <w:rPr>
          <w:sz w:val="24"/>
        </w:rPr>
        <w:t>shall</w:t>
      </w:r>
      <w:r>
        <w:rPr>
          <w:spacing w:val="-2"/>
          <w:sz w:val="24"/>
        </w:rPr>
        <w:t xml:space="preserve"> </w:t>
      </w:r>
      <w:r>
        <w:rPr>
          <w:sz w:val="24"/>
        </w:rPr>
        <w:t>not</w:t>
      </w:r>
      <w:r>
        <w:rPr>
          <w:spacing w:val="-3"/>
          <w:sz w:val="24"/>
        </w:rPr>
        <w:t xml:space="preserve"> </w:t>
      </w:r>
      <w:r>
        <w:rPr>
          <w:sz w:val="24"/>
        </w:rPr>
        <w:t>permit</w:t>
      </w:r>
      <w:r>
        <w:rPr>
          <w:spacing w:val="-2"/>
          <w:sz w:val="24"/>
        </w:rPr>
        <w:t xml:space="preserve"> </w:t>
      </w:r>
      <w:r>
        <w:rPr>
          <w:sz w:val="24"/>
        </w:rPr>
        <w:t>any</w:t>
      </w:r>
      <w:r>
        <w:rPr>
          <w:spacing w:val="40"/>
          <w:sz w:val="24"/>
        </w:rPr>
        <w:t xml:space="preserve"> </w:t>
      </w:r>
      <w:r>
        <w:rPr>
          <w:sz w:val="24"/>
        </w:rPr>
        <w:t>Speaker</w:t>
      </w:r>
      <w:r>
        <w:rPr>
          <w:spacing w:val="-2"/>
          <w:sz w:val="24"/>
        </w:rPr>
        <w:t xml:space="preserve"> </w:t>
      </w:r>
      <w:r>
        <w:rPr>
          <w:sz w:val="24"/>
        </w:rPr>
        <w:t>to collect contact information from attendees except as specifically authorized in advance by the Board. This is specifically not intended to prohibit the one-on-one exchange of business cards or other contact information between attendees.</w:t>
      </w:r>
    </w:p>
    <w:p w14:paraId="0FEFCEA0" w14:textId="77777777" w:rsidR="002F2CCA" w:rsidRDefault="002F2CCA" w:rsidP="002F2CCA">
      <w:pPr>
        <w:pStyle w:val="BodyText"/>
      </w:pPr>
    </w:p>
    <w:p w14:paraId="7DD67B6E" w14:textId="77777777" w:rsidR="002F2CCA" w:rsidRDefault="002F2CCA" w:rsidP="002F2CCA">
      <w:pPr>
        <w:pStyle w:val="ListParagraph"/>
        <w:numPr>
          <w:ilvl w:val="1"/>
          <w:numId w:val="1"/>
        </w:numPr>
        <w:tabs>
          <w:tab w:val="left" w:pos="440"/>
        </w:tabs>
        <w:ind w:right="252" w:firstLine="0"/>
        <w:contextualSpacing w:val="0"/>
        <w:rPr>
          <w:sz w:val="24"/>
        </w:rPr>
      </w:pPr>
      <w:r>
        <w:rPr>
          <w:sz w:val="24"/>
        </w:rPr>
        <w:t>No</w:t>
      </w:r>
      <w:r>
        <w:rPr>
          <w:spacing w:val="-3"/>
          <w:sz w:val="24"/>
        </w:rPr>
        <w:t xml:space="preserve"> </w:t>
      </w:r>
      <w:r>
        <w:rPr>
          <w:sz w:val="24"/>
        </w:rPr>
        <w:t>fee</w:t>
      </w:r>
      <w:r>
        <w:rPr>
          <w:spacing w:val="-4"/>
          <w:sz w:val="24"/>
        </w:rPr>
        <w:t xml:space="preserve"> </w:t>
      </w:r>
      <w:r>
        <w:rPr>
          <w:sz w:val="24"/>
        </w:rPr>
        <w:t>may</w:t>
      </w:r>
      <w:r>
        <w:rPr>
          <w:spacing w:val="-3"/>
          <w:sz w:val="24"/>
        </w:rPr>
        <w:t xml:space="preserve"> </w:t>
      </w:r>
      <w:r>
        <w:rPr>
          <w:sz w:val="24"/>
        </w:rPr>
        <w:t>be</w:t>
      </w:r>
      <w:r>
        <w:rPr>
          <w:spacing w:val="-4"/>
          <w:sz w:val="24"/>
        </w:rPr>
        <w:t xml:space="preserve"> </w:t>
      </w:r>
      <w:r>
        <w:rPr>
          <w:sz w:val="24"/>
        </w:rPr>
        <w:t>charged,</w:t>
      </w:r>
      <w:r>
        <w:rPr>
          <w:spacing w:val="-3"/>
          <w:sz w:val="24"/>
        </w:rPr>
        <w:t xml:space="preserve"> </w:t>
      </w:r>
      <w:r>
        <w:rPr>
          <w:sz w:val="24"/>
        </w:rPr>
        <w:t>or</w:t>
      </w:r>
      <w:r>
        <w:rPr>
          <w:spacing w:val="-4"/>
          <w:sz w:val="24"/>
        </w:rPr>
        <w:t xml:space="preserve"> </w:t>
      </w:r>
      <w:r>
        <w:rPr>
          <w:sz w:val="24"/>
        </w:rPr>
        <w:t>dues</w:t>
      </w:r>
      <w:r>
        <w:rPr>
          <w:spacing w:val="-3"/>
          <w:sz w:val="24"/>
        </w:rPr>
        <w:t xml:space="preserve"> </w:t>
      </w:r>
      <w:r>
        <w:rPr>
          <w:sz w:val="24"/>
        </w:rPr>
        <w:t>collected</w:t>
      </w:r>
      <w:r>
        <w:rPr>
          <w:spacing w:val="-3"/>
          <w:sz w:val="24"/>
        </w:rPr>
        <w:t xml:space="preserve"> </w:t>
      </w:r>
      <w:r>
        <w:rPr>
          <w:sz w:val="24"/>
        </w:rPr>
        <w:t>for</w:t>
      </w:r>
      <w:r>
        <w:rPr>
          <w:spacing w:val="-3"/>
          <w:sz w:val="24"/>
        </w:rPr>
        <w:t xml:space="preserve"> </w:t>
      </w:r>
      <w:r>
        <w:rPr>
          <w:sz w:val="24"/>
        </w:rPr>
        <w:t>attendance</w:t>
      </w:r>
      <w:r>
        <w:rPr>
          <w:spacing w:val="-2"/>
          <w:sz w:val="24"/>
        </w:rPr>
        <w:t xml:space="preserve"> </w:t>
      </w:r>
      <w:r>
        <w:rPr>
          <w:sz w:val="24"/>
        </w:rPr>
        <w:t>at Focus</w:t>
      </w:r>
      <w:r>
        <w:rPr>
          <w:spacing w:val="-3"/>
          <w:sz w:val="24"/>
        </w:rPr>
        <w:t xml:space="preserve"> </w:t>
      </w:r>
      <w:r>
        <w:rPr>
          <w:sz w:val="24"/>
        </w:rPr>
        <w:t>Group</w:t>
      </w:r>
      <w:r>
        <w:rPr>
          <w:spacing w:val="-1"/>
          <w:sz w:val="24"/>
        </w:rPr>
        <w:t xml:space="preserve"> </w:t>
      </w:r>
      <w:r>
        <w:rPr>
          <w:sz w:val="24"/>
        </w:rPr>
        <w:t>meetings,</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activities,</w:t>
      </w:r>
      <w:r>
        <w:rPr>
          <w:spacing w:val="-3"/>
          <w:sz w:val="24"/>
        </w:rPr>
        <w:t xml:space="preserve"> </w:t>
      </w:r>
      <w:r>
        <w:rPr>
          <w:sz w:val="24"/>
        </w:rPr>
        <w:t>except with written approval by the Board.</w:t>
      </w:r>
    </w:p>
    <w:p w14:paraId="284A2AB7" w14:textId="77777777" w:rsidR="002F2CCA" w:rsidRDefault="002F2CCA" w:rsidP="002F2CCA">
      <w:pPr>
        <w:rPr>
          <w:sz w:val="24"/>
        </w:rPr>
        <w:sectPr w:rsidR="002F2CCA" w:rsidSect="008749D2">
          <w:pgSz w:w="12240" w:h="15840"/>
          <w:pgMar w:top="920" w:right="560" w:bottom="1200" w:left="580" w:header="0" w:footer="993" w:gutter="0"/>
          <w:cols w:space="720"/>
        </w:sectPr>
      </w:pPr>
    </w:p>
    <w:p w14:paraId="40557CC8" w14:textId="77777777" w:rsidR="002F2CCA" w:rsidRDefault="002F2CCA" w:rsidP="002F2CCA">
      <w:pPr>
        <w:pStyle w:val="ListParagraph"/>
        <w:numPr>
          <w:ilvl w:val="1"/>
          <w:numId w:val="1"/>
        </w:numPr>
        <w:tabs>
          <w:tab w:val="left" w:pos="380"/>
        </w:tabs>
        <w:spacing w:before="79"/>
        <w:ind w:right="357" w:firstLine="0"/>
        <w:contextualSpacing w:val="0"/>
        <w:rPr>
          <w:sz w:val="24"/>
        </w:rPr>
      </w:pPr>
      <w:r>
        <w:rPr>
          <w:sz w:val="24"/>
        </w:rPr>
        <w:lastRenderedPageBreak/>
        <w:t>You</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use,</w:t>
      </w:r>
      <w:r>
        <w:rPr>
          <w:spacing w:val="-3"/>
          <w:sz w:val="24"/>
        </w:rPr>
        <w:t xml:space="preserve"> </w:t>
      </w:r>
      <w:r>
        <w:rPr>
          <w:sz w:val="24"/>
        </w:rPr>
        <w:t>nor</w:t>
      </w:r>
      <w:r>
        <w:rPr>
          <w:spacing w:val="-4"/>
          <w:sz w:val="24"/>
        </w:rPr>
        <w:t xml:space="preserve"> </w:t>
      </w:r>
      <w:r>
        <w:rPr>
          <w:sz w:val="24"/>
        </w:rPr>
        <w:t>allow</w:t>
      </w:r>
      <w:r>
        <w:rPr>
          <w:spacing w:val="-3"/>
          <w:sz w:val="24"/>
        </w:rPr>
        <w:t xml:space="preserve"> </w:t>
      </w:r>
      <w:r>
        <w:rPr>
          <w:sz w:val="24"/>
        </w:rPr>
        <w:t>attendees</w:t>
      </w:r>
      <w:r>
        <w:rPr>
          <w:spacing w:val="-3"/>
          <w:sz w:val="24"/>
        </w:rPr>
        <w:t xml:space="preserve"> </w:t>
      </w:r>
      <w:r>
        <w:rPr>
          <w:sz w:val="24"/>
        </w:rPr>
        <w:t>or</w:t>
      </w:r>
      <w:r>
        <w:rPr>
          <w:spacing w:val="-3"/>
          <w:sz w:val="24"/>
        </w:rPr>
        <w:t xml:space="preserve"> </w:t>
      </w:r>
      <w:r>
        <w:rPr>
          <w:sz w:val="24"/>
        </w:rPr>
        <w:t>Speakers</w:t>
      </w:r>
      <w:r>
        <w:rPr>
          <w:spacing w:val="-3"/>
          <w:sz w:val="24"/>
        </w:rPr>
        <w:t xml:space="preserve"> </w:t>
      </w:r>
      <w:r>
        <w:rPr>
          <w:sz w:val="24"/>
        </w:rPr>
        <w:t>to</w:t>
      </w:r>
      <w:r>
        <w:rPr>
          <w:spacing w:val="-3"/>
          <w:sz w:val="24"/>
        </w:rPr>
        <w:t xml:space="preserve"> </w:t>
      </w:r>
      <w:r>
        <w:rPr>
          <w:sz w:val="24"/>
        </w:rPr>
        <w:t>use,</w:t>
      </w:r>
      <w:r>
        <w:rPr>
          <w:spacing w:val="-3"/>
          <w:sz w:val="24"/>
        </w:rPr>
        <w:t xml:space="preserve"> </w:t>
      </w:r>
      <w:r>
        <w:rPr>
          <w:sz w:val="24"/>
        </w:rPr>
        <w:t>any</w:t>
      </w:r>
      <w:r>
        <w:rPr>
          <w:spacing w:val="-3"/>
          <w:sz w:val="24"/>
        </w:rPr>
        <w:t xml:space="preserve"> </w:t>
      </w:r>
      <w:r>
        <w:rPr>
          <w:sz w:val="24"/>
        </w:rPr>
        <w:t>copyrighted</w:t>
      </w:r>
      <w:r>
        <w:rPr>
          <w:spacing w:val="-3"/>
          <w:sz w:val="24"/>
        </w:rPr>
        <w:t xml:space="preserve"> </w:t>
      </w:r>
      <w:r>
        <w:rPr>
          <w:sz w:val="24"/>
        </w:rPr>
        <w:t>material</w:t>
      </w:r>
      <w:r>
        <w:rPr>
          <w:spacing w:val="-3"/>
          <w:sz w:val="24"/>
        </w:rPr>
        <w:t xml:space="preserve"> </w:t>
      </w:r>
      <w:r>
        <w:rPr>
          <w:sz w:val="24"/>
        </w:rPr>
        <w:t>for</w:t>
      </w:r>
      <w:r>
        <w:rPr>
          <w:spacing w:val="-4"/>
          <w:sz w:val="24"/>
        </w:rPr>
        <w:t xml:space="preserve"> </w:t>
      </w:r>
      <w:r>
        <w:rPr>
          <w:sz w:val="24"/>
        </w:rPr>
        <w:t>instruction</w:t>
      </w:r>
      <w:r>
        <w:rPr>
          <w:spacing w:val="-1"/>
          <w:sz w:val="24"/>
        </w:rPr>
        <w:t xml:space="preserve"> </w:t>
      </w:r>
      <w:r>
        <w:rPr>
          <w:sz w:val="24"/>
        </w:rPr>
        <w:t>or</w:t>
      </w:r>
      <w:r>
        <w:rPr>
          <w:spacing w:val="-3"/>
          <w:sz w:val="24"/>
        </w:rPr>
        <w:t xml:space="preserve"> </w:t>
      </w:r>
      <w:r>
        <w:rPr>
          <w:sz w:val="24"/>
        </w:rPr>
        <w:t>sharing with the Focus Group without the specific permission of the copyright holder.</w:t>
      </w:r>
    </w:p>
    <w:p w14:paraId="2AA0D761" w14:textId="77777777" w:rsidR="002F2CCA" w:rsidRDefault="002F2CCA" w:rsidP="002F2CCA">
      <w:pPr>
        <w:pStyle w:val="BodyText"/>
      </w:pPr>
    </w:p>
    <w:p w14:paraId="291EFB53" w14:textId="44D6715E" w:rsidR="00F4488E" w:rsidRDefault="00F4488E" w:rsidP="00F4488E">
      <w:pPr>
        <w:pStyle w:val="ListParagraph"/>
        <w:numPr>
          <w:ilvl w:val="1"/>
          <w:numId w:val="1"/>
        </w:numPr>
        <w:tabs>
          <w:tab w:val="left" w:pos="440"/>
        </w:tabs>
        <w:ind w:right="413" w:firstLine="0"/>
        <w:contextualSpacing w:val="0"/>
        <w:rPr>
          <w:sz w:val="24"/>
        </w:rPr>
      </w:pPr>
      <w:r>
        <w:rPr>
          <w:sz w:val="24"/>
        </w:rPr>
        <w:t xml:space="preserve">The meetings of your focus group will be advertised </w:t>
      </w:r>
      <w:r w:rsidR="002F2CCA">
        <w:rPr>
          <w:sz w:val="24"/>
        </w:rPr>
        <w:t>in the Upcoming Events portion of the REIAGC Newsletter</w:t>
      </w:r>
      <w:r>
        <w:rPr>
          <w:sz w:val="24"/>
        </w:rPr>
        <w:t xml:space="preserve"> and</w:t>
      </w:r>
      <w:r w:rsidR="002F2CCA">
        <w:rPr>
          <w:sz w:val="24"/>
        </w:rPr>
        <w:t xml:space="preserve"> on the REIAGC</w:t>
      </w:r>
      <w:r w:rsidR="002F2CCA">
        <w:rPr>
          <w:spacing w:val="-3"/>
          <w:sz w:val="24"/>
        </w:rPr>
        <w:t xml:space="preserve"> </w:t>
      </w:r>
      <w:r w:rsidR="002F2CCA">
        <w:rPr>
          <w:sz w:val="24"/>
        </w:rPr>
        <w:t>website</w:t>
      </w:r>
      <w:r>
        <w:rPr>
          <w:sz w:val="24"/>
        </w:rPr>
        <w:t xml:space="preserve">. </w:t>
      </w:r>
    </w:p>
    <w:p w14:paraId="7914C6F9" w14:textId="77777777" w:rsidR="00F4488E" w:rsidRPr="00F4488E" w:rsidRDefault="00F4488E" w:rsidP="00F4488E">
      <w:pPr>
        <w:tabs>
          <w:tab w:val="left" w:pos="440"/>
        </w:tabs>
        <w:ind w:right="413"/>
        <w:rPr>
          <w:sz w:val="24"/>
        </w:rPr>
      </w:pPr>
    </w:p>
    <w:p w14:paraId="77736C17" w14:textId="55E7020F" w:rsidR="002F2CCA" w:rsidRDefault="00F4488E" w:rsidP="002F2CCA">
      <w:pPr>
        <w:pStyle w:val="ListParagraph"/>
        <w:numPr>
          <w:ilvl w:val="1"/>
          <w:numId w:val="1"/>
        </w:numPr>
        <w:tabs>
          <w:tab w:val="left" w:pos="440"/>
        </w:tabs>
        <w:ind w:right="413" w:firstLine="0"/>
        <w:contextualSpacing w:val="0"/>
        <w:rPr>
          <w:sz w:val="24"/>
        </w:rPr>
      </w:pPr>
      <w:r>
        <w:rPr>
          <w:sz w:val="24"/>
        </w:rPr>
        <w:t xml:space="preserve">You may also advertise them </w:t>
      </w:r>
      <w:r w:rsidR="002F2CCA">
        <w:rPr>
          <w:sz w:val="24"/>
        </w:rPr>
        <w:t>via</w:t>
      </w:r>
      <w:r w:rsidR="002F2CCA">
        <w:rPr>
          <w:spacing w:val="-3"/>
          <w:sz w:val="24"/>
        </w:rPr>
        <w:t xml:space="preserve"> </w:t>
      </w:r>
      <w:r>
        <w:rPr>
          <w:spacing w:val="-3"/>
          <w:sz w:val="24"/>
        </w:rPr>
        <w:t xml:space="preserve">your own </w:t>
      </w:r>
      <w:r w:rsidR="002F2CCA">
        <w:rPr>
          <w:sz w:val="24"/>
        </w:rPr>
        <w:t>social</w:t>
      </w:r>
      <w:r w:rsidR="002F2CCA">
        <w:rPr>
          <w:spacing w:val="-3"/>
          <w:sz w:val="24"/>
        </w:rPr>
        <w:t xml:space="preserve"> </w:t>
      </w:r>
      <w:r w:rsidR="002F2CCA">
        <w:rPr>
          <w:sz w:val="24"/>
        </w:rPr>
        <w:t>media</w:t>
      </w:r>
      <w:r>
        <w:rPr>
          <w:sz w:val="24"/>
        </w:rPr>
        <w:t xml:space="preserve"> </w:t>
      </w:r>
      <w:r w:rsidR="002F2CCA">
        <w:rPr>
          <w:sz w:val="24"/>
        </w:rPr>
        <w:t>or</w:t>
      </w:r>
      <w:r w:rsidR="002F2CCA">
        <w:rPr>
          <w:spacing w:val="-3"/>
          <w:sz w:val="24"/>
        </w:rPr>
        <w:t xml:space="preserve"> </w:t>
      </w:r>
      <w:r w:rsidR="002F2CCA">
        <w:rPr>
          <w:sz w:val="24"/>
        </w:rPr>
        <w:t>via</w:t>
      </w:r>
      <w:r w:rsidR="002F2CCA">
        <w:rPr>
          <w:spacing w:val="-5"/>
          <w:sz w:val="24"/>
        </w:rPr>
        <w:t xml:space="preserve"> </w:t>
      </w:r>
      <w:r w:rsidR="002F2CCA">
        <w:rPr>
          <w:sz w:val="24"/>
        </w:rPr>
        <w:t>email</w:t>
      </w:r>
      <w:r w:rsidR="002F2CCA">
        <w:rPr>
          <w:spacing w:val="-3"/>
          <w:sz w:val="24"/>
        </w:rPr>
        <w:t xml:space="preserve"> </w:t>
      </w:r>
      <w:r w:rsidR="002F2CCA">
        <w:rPr>
          <w:sz w:val="24"/>
        </w:rPr>
        <w:t>/</w:t>
      </w:r>
      <w:r w:rsidR="002F2CCA">
        <w:rPr>
          <w:spacing w:val="-3"/>
          <w:sz w:val="24"/>
        </w:rPr>
        <w:t xml:space="preserve"> </w:t>
      </w:r>
      <w:r w:rsidR="002F2CCA">
        <w:rPr>
          <w:sz w:val="24"/>
        </w:rPr>
        <w:t>text</w:t>
      </w:r>
      <w:r w:rsidR="002F2CCA">
        <w:rPr>
          <w:spacing w:val="-2"/>
          <w:sz w:val="24"/>
        </w:rPr>
        <w:t xml:space="preserve"> </w:t>
      </w:r>
      <w:r w:rsidR="002F2CCA">
        <w:rPr>
          <w:sz w:val="24"/>
        </w:rPr>
        <w:t>blasts.</w:t>
      </w:r>
      <w:r w:rsidR="002F2CCA">
        <w:rPr>
          <w:spacing w:val="40"/>
          <w:sz w:val="24"/>
        </w:rPr>
        <w:t xml:space="preserve"> </w:t>
      </w:r>
      <w:r w:rsidR="002F2CCA">
        <w:rPr>
          <w:sz w:val="24"/>
        </w:rPr>
        <w:t>Such</w:t>
      </w:r>
      <w:r w:rsidR="002F2CCA">
        <w:rPr>
          <w:spacing w:val="-3"/>
          <w:sz w:val="24"/>
        </w:rPr>
        <w:t xml:space="preserve"> </w:t>
      </w:r>
      <w:r w:rsidR="002F2CCA">
        <w:rPr>
          <w:sz w:val="24"/>
        </w:rPr>
        <w:t>advertisement</w:t>
      </w:r>
      <w:r>
        <w:rPr>
          <w:sz w:val="24"/>
        </w:rPr>
        <w:t xml:space="preserve"> must contain the words Cincinnati REIA or REIAGC when identifying the focus group, and should also</w:t>
      </w:r>
      <w:r w:rsidR="002F2CCA">
        <w:rPr>
          <w:spacing w:val="-1"/>
          <w:sz w:val="24"/>
        </w:rPr>
        <w:t xml:space="preserve"> </w:t>
      </w:r>
      <w:r w:rsidR="002F2CCA">
        <w:rPr>
          <w:sz w:val="24"/>
        </w:rPr>
        <w:t>contain</w:t>
      </w:r>
      <w:r w:rsidR="002F2CCA">
        <w:rPr>
          <w:spacing w:val="-3"/>
          <w:sz w:val="24"/>
        </w:rPr>
        <w:t xml:space="preserve"> </w:t>
      </w:r>
      <w:r w:rsidR="002F2CCA">
        <w:rPr>
          <w:sz w:val="24"/>
        </w:rPr>
        <w:t>a brief description of the</w:t>
      </w:r>
      <w:r w:rsidR="002F2CCA">
        <w:rPr>
          <w:spacing w:val="-2"/>
          <w:sz w:val="24"/>
        </w:rPr>
        <w:t xml:space="preserve"> </w:t>
      </w:r>
      <w:r w:rsidR="002F2CCA">
        <w:rPr>
          <w:sz w:val="24"/>
        </w:rPr>
        <w:t>group and the topic being discussed, the Leader’s</w:t>
      </w:r>
      <w:r w:rsidR="002F2CCA">
        <w:rPr>
          <w:spacing w:val="-1"/>
          <w:sz w:val="24"/>
        </w:rPr>
        <w:t xml:space="preserve"> </w:t>
      </w:r>
      <w:r w:rsidR="002F2CCA">
        <w:rPr>
          <w:sz w:val="24"/>
        </w:rPr>
        <w:t>name, the</w:t>
      </w:r>
      <w:r w:rsidR="002F2CCA">
        <w:rPr>
          <w:spacing w:val="-1"/>
          <w:sz w:val="24"/>
        </w:rPr>
        <w:t xml:space="preserve"> </w:t>
      </w:r>
      <w:r w:rsidR="002F2CCA">
        <w:rPr>
          <w:sz w:val="24"/>
        </w:rPr>
        <w:t>date, time</w:t>
      </w:r>
      <w:r w:rsidR="002F2CCA">
        <w:rPr>
          <w:spacing w:val="-1"/>
          <w:sz w:val="24"/>
        </w:rPr>
        <w:t xml:space="preserve"> </w:t>
      </w:r>
      <w:r w:rsidR="002F2CCA">
        <w:rPr>
          <w:sz w:val="24"/>
        </w:rPr>
        <w:t>and location of the meeting.</w:t>
      </w:r>
    </w:p>
    <w:p w14:paraId="2206B5FA" w14:textId="77777777" w:rsidR="002F2CCA" w:rsidRDefault="002F2CCA" w:rsidP="002F2CCA">
      <w:pPr>
        <w:pStyle w:val="BodyText"/>
      </w:pPr>
    </w:p>
    <w:p w14:paraId="768008F7" w14:textId="77777777" w:rsidR="002F2CCA" w:rsidRDefault="002F2CCA" w:rsidP="002F2CCA">
      <w:pPr>
        <w:pStyle w:val="BodyText"/>
        <w:ind w:left="140"/>
      </w:pPr>
      <w:r>
        <w:t>Disclosure</w:t>
      </w:r>
      <w:r>
        <w:rPr>
          <w:spacing w:val="-2"/>
        </w:rPr>
        <w:t xml:space="preserve"> </w:t>
      </w:r>
      <w:r>
        <w:t>and</w:t>
      </w:r>
      <w:r>
        <w:rPr>
          <w:spacing w:val="-1"/>
        </w:rPr>
        <w:t xml:space="preserve"> </w:t>
      </w:r>
      <w:r>
        <w:rPr>
          <w:spacing w:val="-2"/>
        </w:rPr>
        <w:t>Acceptance</w:t>
      </w:r>
    </w:p>
    <w:p w14:paraId="28E4E112" w14:textId="77777777" w:rsidR="002F2CCA" w:rsidRDefault="002F2CCA" w:rsidP="002F2CCA">
      <w:pPr>
        <w:pStyle w:val="BodyText"/>
      </w:pPr>
    </w:p>
    <w:p w14:paraId="6F9B3465" w14:textId="77777777" w:rsidR="002F2CCA" w:rsidRDefault="002F2CCA" w:rsidP="002F2CCA">
      <w:pPr>
        <w:pStyle w:val="BodyText"/>
        <w:ind w:left="140" w:right="211"/>
      </w:pPr>
      <w:r>
        <w:t>REIAGC</w:t>
      </w:r>
      <w:r>
        <w:rPr>
          <w:spacing w:val="-3"/>
        </w:rPr>
        <w:t xml:space="preserve"> </w:t>
      </w:r>
      <w:r>
        <w:t>requires</w:t>
      </w:r>
      <w:r>
        <w:rPr>
          <w:spacing w:val="-1"/>
        </w:rPr>
        <w:t xml:space="preserve"> </w:t>
      </w:r>
      <w:r>
        <w:t>certain</w:t>
      </w:r>
      <w:r>
        <w:rPr>
          <w:spacing w:val="-3"/>
        </w:rPr>
        <w:t xml:space="preserve"> </w:t>
      </w:r>
      <w:r>
        <w:t>standards</w:t>
      </w:r>
      <w:r>
        <w:rPr>
          <w:spacing w:val="-3"/>
        </w:rPr>
        <w:t xml:space="preserve"> </w:t>
      </w:r>
      <w:r>
        <w:t>of</w:t>
      </w:r>
      <w:r>
        <w:rPr>
          <w:spacing w:val="-5"/>
        </w:rPr>
        <w:t xml:space="preserve"> </w:t>
      </w:r>
      <w:r>
        <w:t>ethics</w:t>
      </w:r>
      <w:r>
        <w:rPr>
          <w:spacing w:val="-1"/>
        </w:rPr>
        <w:t xml:space="preserve"> </w:t>
      </w:r>
      <w:r>
        <w:t>and</w:t>
      </w:r>
      <w:r>
        <w:rPr>
          <w:spacing w:val="-1"/>
        </w:rPr>
        <w:t xml:space="preserve"> </w:t>
      </w:r>
      <w:r>
        <w:t>morality</w:t>
      </w:r>
      <w:r>
        <w:rPr>
          <w:spacing w:val="-3"/>
        </w:rPr>
        <w:t xml:space="preserve"> </w:t>
      </w:r>
      <w:r>
        <w:t>of its</w:t>
      </w:r>
      <w:r>
        <w:rPr>
          <w:spacing w:val="-3"/>
        </w:rPr>
        <w:t xml:space="preserve"> </w:t>
      </w:r>
      <w:r>
        <w:t>leaders</w:t>
      </w:r>
      <w:r>
        <w:rPr>
          <w:spacing w:val="-3"/>
        </w:rPr>
        <w:t xml:space="preserve"> </w:t>
      </w:r>
      <w:r>
        <w:t>for</w:t>
      </w:r>
      <w:r>
        <w:rPr>
          <w:spacing w:val="-2"/>
        </w:rPr>
        <w:t xml:space="preserve"> </w:t>
      </w:r>
      <w:r>
        <w:t>the</w:t>
      </w:r>
      <w:r>
        <w:rPr>
          <w:spacing w:val="-3"/>
        </w:rPr>
        <w:t xml:space="preserve"> </w:t>
      </w:r>
      <w:r>
        <w:t>protection</w:t>
      </w:r>
      <w:r>
        <w:rPr>
          <w:spacing w:val="-3"/>
        </w:rPr>
        <w:t xml:space="preserve"> </w:t>
      </w:r>
      <w:r>
        <w:t>of</w:t>
      </w:r>
      <w:r>
        <w:rPr>
          <w:spacing w:val="-4"/>
        </w:rPr>
        <w:t xml:space="preserve"> </w:t>
      </w:r>
      <w:r>
        <w:t>the</w:t>
      </w:r>
      <w:r>
        <w:rPr>
          <w:spacing w:val="-3"/>
        </w:rPr>
        <w:t xml:space="preserve"> </w:t>
      </w:r>
      <w:r>
        <w:t>members</w:t>
      </w:r>
      <w:r>
        <w:rPr>
          <w:spacing w:val="-3"/>
        </w:rPr>
        <w:t xml:space="preserve"> </w:t>
      </w:r>
      <w:r>
        <w:t>and guests.</w:t>
      </w:r>
      <w:r>
        <w:rPr>
          <w:spacing w:val="40"/>
        </w:rPr>
        <w:t xml:space="preserve"> </w:t>
      </w:r>
      <w:r>
        <w:t>Accordingly, leaders are required to disclose to REIAGC any felony indictments or convictions, any misdemeanor</w:t>
      </w:r>
      <w:r>
        <w:rPr>
          <w:spacing w:val="-1"/>
        </w:rPr>
        <w:t xml:space="preserve"> </w:t>
      </w:r>
      <w:r>
        <w:t>arrests</w:t>
      </w:r>
      <w:r>
        <w:rPr>
          <w:spacing w:val="-1"/>
        </w:rPr>
        <w:t xml:space="preserve"> </w:t>
      </w:r>
      <w:r>
        <w:t>or</w:t>
      </w:r>
      <w:r>
        <w:rPr>
          <w:spacing w:val="-1"/>
        </w:rPr>
        <w:t xml:space="preserve"> </w:t>
      </w:r>
      <w:r>
        <w:t>convictions</w:t>
      </w:r>
      <w:r>
        <w:rPr>
          <w:spacing w:val="-1"/>
        </w:rPr>
        <w:t xml:space="preserve"> </w:t>
      </w:r>
      <w:r>
        <w:t>that</w:t>
      </w:r>
      <w:r>
        <w:rPr>
          <w:spacing w:val="-1"/>
        </w:rPr>
        <w:t xml:space="preserve"> </w:t>
      </w:r>
      <w:r>
        <w:t>involved</w:t>
      </w:r>
      <w:r>
        <w:rPr>
          <w:spacing w:val="-1"/>
        </w:rPr>
        <w:t xml:space="preserve"> </w:t>
      </w:r>
      <w:r>
        <w:t>dishonesty</w:t>
      </w:r>
      <w:r>
        <w:rPr>
          <w:spacing w:val="-1"/>
        </w:rPr>
        <w:t xml:space="preserve"> </w:t>
      </w:r>
      <w:r>
        <w:t>(theft,</w:t>
      </w:r>
      <w:r>
        <w:rPr>
          <w:spacing w:val="-1"/>
        </w:rPr>
        <w:t xml:space="preserve"> </w:t>
      </w:r>
      <w:r>
        <w:t>fraud, perjury,</w:t>
      </w:r>
      <w:r>
        <w:rPr>
          <w:spacing w:val="-1"/>
        </w:rPr>
        <w:t xml:space="preserve"> </w:t>
      </w:r>
      <w:r>
        <w:t>etc.)</w:t>
      </w:r>
      <w:r>
        <w:rPr>
          <w:spacing w:val="-1"/>
        </w:rPr>
        <w:t xml:space="preserve"> </w:t>
      </w:r>
      <w:r>
        <w:t>any</w:t>
      </w:r>
      <w:r>
        <w:rPr>
          <w:spacing w:val="-1"/>
        </w:rPr>
        <w:t xml:space="preserve"> </w:t>
      </w:r>
      <w:r>
        <w:t>civil</w:t>
      </w:r>
      <w:r>
        <w:rPr>
          <w:spacing w:val="-1"/>
        </w:rPr>
        <w:t xml:space="preserve"> </w:t>
      </w:r>
      <w:r>
        <w:t>suits</w:t>
      </w:r>
      <w:r>
        <w:rPr>
          <w:spacing w:val="-1"/>
        </w:rPr>
        <w:t xml:space="preserve"> </w:t>
      </w:r>
      <w:r>
        <w:t>against the leader involving allegations of fraud, deception, or dishonesty, and any foreclosures for non-payment.</w:t>
      </w:r>
    </w:p>
    <w:p w14:paraId="3036041F" w14:textId="77777777" w:rsidR="002F2CCA" w:rsidRDefault="002F2CCA" w:rsidP="002F2CCA">
      <w:pPr>
        <w:pStyle w:val="BodyText"/>
        <w:spacing w:before="1"/>
        <w:ind w:left="140" w:right="211"/>
      </w:pPr>
      <w:r>
        <w:t>Leaders</w:t>
      </w:r>
      <w:r>
        <w:rPr>
          <w:spacing w:val="-3"/>
        </w:rPr>
        <w:t xml:space="preserve"> </w:t>
      </w:r>
      <w:r>
        <w:t>are</w:t>
      </w:r>
      <w:r>
        <w:rPr>
          <w:spacing w:val="-4"/>
        </w:rPr>
        <w:t xml:space="preserve"> </w:t>
      </w:r>
      <w:r>
        <w:t>required</w:t>
      </w:r>
      <w:r>
        <w:rPr>
          <w:spacing w:val="-3"/>
        </w:rPr>
        <w:t xml:space="preserve"> </w:t>
      </w:r>
      <w:r>
        <w:t>to</w:t>
      </w:r>
      <w:r>
        <w:rPr>
          <w:spacing w:val="-3"/>
        </w:rPr>
        <w:t xml:space="preserve"> </w:t>
      </w:r>
      <w:r>
        <w:t>include</w:t>
      </w:r>
      <w:r>
        <w:rPr>
          <w:spacing w:val="-3"/>
        </w:rPr>
        <w:t xml:space="preserve"> </w:t>
      </w:r>
      <w:r>
        <w:t>any</w:t>
      </w:r>
      <w:r>
        <w:rPr>
          <w:spacing w:val="-3"/>
        </w:rPr>
        <w:t xml:space="preserve"> </w:t>
      </w:r>
      <w:r>
        <w:t>of</w:t>
      </w:r>
      <w:r>
        <w:rPr>
          <w:spacing w:val="-4"/>
        </w:rPr>
        <w:t xml:space="preserve"> </w:t>
      </w:r>
      <w:r>
        <w:t>the</w:t>
      </w:r>
      <w:r>
        <w:rPr>
          <w:spacing w:val="-2"/>
        </w:rPr>
        <w:t xml:space="preserve"> </w:t>
      </w:r>
      <w:r>
        <w:t>above,</w:t>
      </w:r>
      <w:r>
        <w:rPr>
          <w:spacing w:val="-1"/>
        </w:rPr>
        <w:t xml:space="preserve"> </w:t>
      </w:r>
      <w:r>
        <w:t>which</w:t>
      </w:r>
      <w:r>
        <w:rPr>
          <w:spacing w:val="-3"/>
        </w:rPr>
        <w:t xml:space="preserve"> </w:t>
      </w:r>
      <w:r>
        <w:t>apply</w:t>
      </w:r>
      <w:r>
        <w:rPr>
          <w:spacing w:val="-3"/>
        </w:rPr>
        <w:t xml:space="preserve"> </w:t>
      </w:r>
      <w:r>
        <w:t>to</w:t>
      </w:r>
      <w:r>
        <w:rPr>
          <w:spacing w:val="-3"/>
        </w:rPr>
        <w:t xml:space="preserve"> </w:t>
      </w:r>
      <w:r>
        <w:t>either</w:t>
      </w:r>
      <w:r>
        <w:rPr>
          <w:spacing w:val="-3"/>
        </w:rPr>
        <w:t xml:space="preserve"> </w:t>
      </w:r>
      <w:r>
        <w:t>leader</w:t>
      </w:r>
      <w:r>
        <w:rPr>
          <w:spacing w:val="-3"/>
        </w:rPr>
        <w:t xml:space="preserve"> </w:t>
      </w:r>
      <w:r>
        <w:t>personally,</w:t>
      </w:r>
      <w:r>
        <w:rPr>
          <w:spacing w:val="-3"/>
        </w:rPr>
        <w:t xml:space="preserve"> </w:t>
      </w:r>
      <w:r>
        <w:t>or</w:t>
      </w:r>
      <w:r>
        <w:rPr>
          <w:spacing w:val="-4"/>
        </w:rPr>
        <w:t xml:space="preserve"> </w:t>
      </w:r>
      <w:r>
        <w:t>to</w:t>
      </w:r>
      <w:r>
        <w:rPr>
          <w:spacing w:val="-3"/>
        </w:rPr>
        <w:t xml:space="preserve"> </w:t>
      </w:r>
      <w:r>
        <w:t>any</w:t>
      </w:r>
      <w:r>
        <w:rPr>
          <w:spacing w:val="-2"/>
        </w:rPr>
        <w:t xml:space="preserve"> </w:t>
      </w:r>
      <w:r>
        <w:t>enterprise</w:t>
      </w:r>
      <w:r>
        <w:rPr>
          <w:spacing w:val="-4"/>
        </w:rPr>
        <w:t xml:space="preserve"> </w:t>
      </w:r>
      <w:r>
        <w:t>of which leader owns more than 20% interest, or over which leader exercises managerial control.</w:t>
      </w:r>
      <w:r>
        <w:rPr>
          <w:spacing w:val="40"/>
        </w:rPr>
        <w:t xml:space="preserve"> </w:t>
      </w:r>
      <w:r>
        <w:t>REIAGC reserves the right to remove the leader from any leadership position should such disclosures, in the opinion of the board or of the ethics committee, raise an issue as to leaders’ credibility or ethics.</w:t>
      </w:r>
      <w:r>
        <w:rPr>
          <w:spacing w:val="40"/>
        </w:rPr>
        <w:t xml:space="preserve"> </w:t>
      </w:r>
      <w:r>
        <w:t>Any failure to disclose may result in an immediate removal of the leader from any leadership positions.</w:t>
      </w:r>
    </w:p>
    <w:p w14:paraId="2348F5CD" w14:textId="77777777" w:rsidR="002F2CCA" w:rsidRDefault="002F2CCA" w:rsidP="002F2CCA">
      <w:pPr>
        <w:pStyle w:val="BodyText"/>
      </w:pPr>
    </w:p>
    <w:p w14:paraId="410A7976" w14:textId="77777777" w:rsidR="002F2CCA" w:rsidRDefault="002F2CCA" w:rsidP="002F2CCA">
      <w:pPr>
        <w:pStyle w:val="BodyText"/>
        <w:tabs>
          <w:tab w:val="left" w:pos="5308"/>
          <w:tab w:val="left" w:pos="5900"/>
          <w:tab w:val="left" w:pos="9296"/>
        </w:tabs>
        <w:ind w:left="140"/>
      </w:pPr>
      <w:r>
        <w:t xml:space="preserve">Signed: </w:t>
      </w:r>
      <w:r>
        <w:rPr>
          <w:u w:val="single"/>
        </w:rPr>
        <w:tab/>
      </w:r>
      <w:r>
        <w:tab/>
        <w:t xml:space="preserve">Date: </w:t>
      </w:r>
      <w:r>
        <w:rPr>
          <w:u w:val="single"/>
        </w:rPr>
        <w:tab/>
      </w:r>
    </w:p>
    <w:p w14:paraId="49E2825A" w14:textId="77777777" w:rsidR="002F2CCA" w:rsidRDefault="002F2CCA" w:rsidP="002F2CCA">
      <w:pPr>
        <w:pStyle w:val="BodyText"/>
      </w:pPr>
    </w:p>
    <w:p w14:paraId="11AF9269" w14:textId="77777777" w:rsidR="002F2CCA" w:rsidRDefault="002F2CCA" w:rsidP="002F2CCA">
      <w:pPr>
        <w:pStyle w:val="BodyText"/>
      </w:pPr>
    </w:p>
    <w:p w14:paraId="17908636" w14:textId="77777777" w:rsidR="00A53FE4" w:rsidRDefault="00A53FE4"/>
    <w:sectPr w:rsidR="00A53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62B9"/>
    <w:multiLevelType w:val="hybridMultilevel"/>
    <w:tmpl w:val="3D5C7CB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34B00FC1"/>
    <w:multiLevelType w:val="hybridMultilevel"/>
    <w:tmpl w:val="3EB89ACC"/>
    <w:lvl w:ilvl="0" w:tplc="2BAE0E6C">
      <w:start w:val="1"/>
      <w:numFmt w:val="upperRoman"/>
      <w:lvlText w:val="%1."/>
      <w:lvlJc w:val="left"/>
      <w:pPr>
        <w:ind w:left="1373" w:hanging="814"/>
        <w:jc w:val="right"/>
      </w:pPr>
      <w:rPr>
        <w:rFonts w:ascii="Times New Roman" w:eastAsia="Times New Roman" w:hAnsi="Times New Roman" w:cs="Times New Roman" w:hint="default"/>
        <w:b/>
        <w:bCs/>
        <w:i w:val="0"/>
        <w:iCs w:val="0"/>
        <w:spacing w:val="0"/>
        <w:w w:val="100"/>
        <w:sz w:val="24"/>
        <w:szCs w:val="24"/>
        <w:lang w:val="en-US" w:eastAsia="en-US" w:bidi="ar-SA"/>
      </w:rPr>
    </w:lvl>
    <w:lvl w:ilvl="1" w:tplc="AD2AA422">
      <w:start w:val="1"/>
      <w:numFmt w:val="decimal"/>
      <w:lvlText w:val="%2."/>
      <w:lvlJc w:val="left"/>
      <w:pPr>
        <w:ind w:left="14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59C09C10">
      <w:numFmt w:val="bullet"/>
      <w:lvlText w:val="•"/>
      <w:lvlJc w:val="left"/>
      <w:pPr>
        <w:ind w:left="2460" w:hanging="300"/>
      </w:pPr>
      <w:rPr>
        <w:rFonts w:hint="default"/>
        <w:lang w:val="en-US" w:eastAsia="en-US" w:bidi="ar-SA"/>
      </w:rPr>
    </w:lvl>
    <w:lvl w:ilvl="3" w:tplc="7F566928">
      <w:numFmt w:val="bullet"/>
      <w:lvlText w:val="•"/>
      <w:lvlJc w:val="left"/>
      <w:pPr>
        <w:ind w:left="3540" w:hanging="300"/>
      </w:pPr>
      <w:rPr>
        <w:rFonts w:hint="default"/>
        <w:lang w:val="en-US" w:eastAsia="en-US" w:bidi="ar-SA"/>
      </w:rPr>
    </w:lvl>
    <w:lvl w:ilvl="4" w:tplc="9E36F7AE">
      <w:numFmt w:val="bullet"/>
      <w:lvlText w:val="•"/>
      <w:lvlJc w:val="left"/>
      <w:pPr>
        <w:ind w:left="4620" w:hanging="300"/>
      </w:pPr>
      <w:rPr>
        <w:rFonts w:hint="default"/>
        <w:lang w:val="en-US" w:eastAsia="en-US" w:bidi="ar-SA"/>
      </w:rPr>
    </w:lvl>
    <w:lvl w:ilvl="5" w:tplc="7AFE029C">
      <w:numFmt w:val="bullet"/>
      <w:lvlText w:val="•"/>
      <w:lvlJc w:val="left"/>
      <w:pPr>
        <w:ind w:left="5700" w:hanging="300"/>
      </w:pPr>
      <w:rPr>
        <w:rFonts w:hint="default"/>
        <w:lang w:val="en-US" w:eastAsia="en-US" w:bidi="ar-SA"/>
      </w:rPr>
    </w:lvl>
    <w:lvl w:ilvl="6" w:tplc="80FCC210">
      <w:numFmt w:val="bullet"/>
      <w:lvlText w:val="•"/>
      <w:lvlJc w:val="left"/>
      <w:pPr>
        <w:ind w:left="6780" w:hanging="300"/>
      </w:pPr>
      <w:rPr>
        <w:rFonts w:hint="default"/>
        <w:lang w:val="en-US" w:eastAsia="en-US" w:bidi="ar-SA"/>
      </w:rPr>
    </w:lvl>
    <w:lvl w:ilvl="7" w:tplc="61FECBEA">
      <w:numFmt w:val="bullet"/>
      <w:lvlText w:val="•"/>
      <w:lvlJc w:val="left"/>
      <w:pPr>
        <w:ind w:left="7860" w:hanging="300"/>
      </w:pPr>
      <w:rPr>
        <w:rFonts w:hint="default"/>
        <w:lang w:val="en-US" w:eastAsia="en-US" w:bidi="ar-SA"/>
      </w:rPr>
    </w:lvl>
    <w:lvl w:ilvl="8" w:tplc="51F45398">
      <w:numFmt w:val="bullet"/>
      <w:lvlText w:val="•"/>
      <w:lvlJc w:val="left"/>
      <w:pPr>
        <w:ind w:left="8940" w:hanging="300"/>
      </w:pPr>
      <w:rPr>
        <w:rFonts w:hint="default"/>
        <w:lang w:val="en-US" w:eastAsia="en-US" w:bidi="ar-SA"/>
      </w:rPr>
    </w:lvl>
  </w:abstractNum>
  <w:abstractNum w:abstractNumId="2" w15:restartNumberingAfterBreak="0">
    <w:nsid w:val="5260770E"/>
    <w:multiLevelType w:val="hybridMultilevel"/>
    <w:tmpl w:val="6766386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 w15:restartNumberingAfterBreak="0">
    <w:nsid w:val="68677A61"/>
    <w:multiLevelType w:val="hybridMultilevel"/>
    <w:tmpl w:val="2E085C56"/>
    <w:lvl w:ilvl="0" w:tplc="0BC042A6">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329945106">
    <w:abstractNumId w:val="1"/>
  </w:num>
  <w:num w:numId="2" w16cid:durableId="435826407">
    <w:abstractNumId w:val="3"/>
  </w:num>
  <w:num w:numId="3" w16cid:durableId="1602494445">
    <w:abstractNumId w:val="0"/>
  </w:num>
  <w:num w:numId="4" w16cid:durableId="2011562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CCA"/>
    <w:rsid w:val="000224F2"/>
    <w:rsid w:val="002F2CCA"/>
    <w:rsid w:val="008749D2"/>
    <w:rsid w:val="00A53FE4"/>
    <w:rsid w:val="00AD020F"/>
    <w:rsid w:val="00F44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BB6B3"/>
  <w15:chartTrackingRefBased/>
  <w15:docId w15:val="{070FD661-4C80-4903-AC48-59FFB5D3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CC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F2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F2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C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F2C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C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C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C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C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C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C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C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C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C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C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C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C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C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CCA"/>
    <w:rPr>
      <w:rFonts w:eastAsiaTheme="majorEastAsia" w:cstheme="majorBidi"/>
      <w:color w:val="272727" w:themeColor="text1" w:themeTint="D8"/>
    </w:rPr>
  </w:style>
  <w:style w:type="paragraph" w:styleId="Title">
    <w:name w:val="Title"/>
    <w:basedOn w:val="Normal"/>
    <w:next w:val="Normal"/>
    <w:link w:val="TitleChar"/>
    <w:uiPriority w:val="10"/>
    <w:qFormat/>
    <w:rsid w:val="002F2C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C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C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C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CCA"/>
    <w:pPr>
      <w:spacing w:before="160"/>
      <w:jc w:val="center"/>
    </w:pPr>
    <w:rPr>
      <w:i/>
      <w:iCs/>
      <w:color w:val="404040" w:themeColor="text1" w:themeTint="BF"/>
    </w:rPr>
  </w:style>
  <w:style w:type="character" w:customStyle="1" w:styleId="QuoteChar">
    <w:name w:val="Quote Char"/>
    <w:basedOn w:val="DefaultParagraphFont"/>
    <w:link w:val="Quote"/>
    <w:uiPriority w:val="29"/>
    <w:rsid w:val="002F2CCA"/>
    <w:rPr>
      <w:i/>
      <w:iCs/>
      <w:color w:val="404040" w:themeColor="text1" w:themeTint="BF"/>
    </w:rPr>
  </w:style>
  <w:style w:type="paragraph" w:styleId="ListParagraph">
    <w:name w:val="List Paragraph"/>
    <w:basedOn w:val="Normal"/>
    <w:uiPriority w:val="1"/>
    <w:qFormat/>
    <w:rsid w:val="002F2CCA"/>
    <w:pPr>
      <w:ind w:left="720"/>
      <w:contextualSpacing/>
    </w:pPr>
  </w:style>
  <w:style w:type="character" w:styleId="IntenseEmphasis">
    <w:name w:val="Intense Emphasis"/>
    <w:basedOn w:val="DefaultParagraphFont"/>
    <w:uiPriority w:val="21"/>
    <w:qFormat/>
    <w:rsid w:val="002F2CCA"/>
    <w:rPr>
      <w:i/>
      <w:iCs/>
      <w:color w:val="0F4761" w:themeColor="accent1" w:themeShade="BF"/>
    </w:rPr>
  </w:style>
  <w:style w:type="paragraph" w:styleId="IntenseQuote">
    <w:name w:val="Intense Quote"/>
    <w:basedOn w:val="Normal"/>
    <w:next w:val="Normal"/>
    <w:link w:val="IntenseQuoteChar"/>
    <w:uiPriority w:val="30"/>
    <w:qFormat/>
    <w:rsid w:val="002F2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CCA"/>
    <w:rPr>
      <w:i/>
      <w:iCs/>
      <w:color w:val="0F4761" w:themeColor="accent1" w:themeShade="BF"/>
    </w:rPr>
  </w:style>
  <w:style w:type="character" w:styleId="IntenseReference">
    <w:name w:val="Intense Reference"/>
    <w:basedOn w:val="DefaultParagraphFont"/>
    <w:uiPriority w:val="32"/>
    <w:qFormat/>
    <w:rsid w:val="002F2CCA"/>
    <w:rPr>
      <w:b/>
      <w:bCs/>
      <w:smallCaps/>
      <w:color w:val="0F4761" w:themeColor="accent1" w:themeShade="BF"/>
      <w:spacing w:val="5"/>
    </w:rPr>
  </w:style>
  <w:style w:type="paragraph" w:styleId="BodyText">
    <w:name w:val="Body Text"/>
    <w:basedOn w:val="Normal"/>
    <w:link w:val="BodyTextChar"/>
    <w:uiPriority w:val="1"/>
    <w:qFormat/>
    <w:rsid w:val="002F2CCA"/>
    <w:rPr>
      <w:sz w:val="24"/>
      <w:szCs w:val="24"/>
    </w:rPr>
  </w:style>
  <w:style w:type="character" w:customStyle="1" w:styleId="BodyTextChar">
    <w:name w:val="Body Text Char"/>
    <w:basedOn w:val="DefaultParagraphFont"/>
    <w:link w:val="BodyText"/>
    <w:uiPriority w:val="1"/>
    <w:rsid w:val="002F2CCA"/>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ncinnatiREI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1261</Words>
  <Characters>7188</Characters>
  <Application>Microsoft Office Word</Application>
  <DocSecurity>0</DocSecurity>
  <Lines>59</Lines>
  <Paragraphs>16</Paragraphs>
  <ScaleCrop>false</ScaleCrop>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Vena Jones</dc:creator>
  <cp:keywords/>
  <dc:description/>
  <cp:lastModifiedBy>Vena Jones</cp:lastModifiedBy>
  <cp:revision>2</cp:revision>
  <dcterms:created xsi:type="dcterms:W3CDTF">2024-04-10T12:03:00Z</dcterms:created>
  <dcterms:modified xsi:type="dcterms:W3CDTF">2024-04-10T12:22:00Z</dcterms:modified>
</cp:coreProperties>
</file>